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2">
            <wp:simplePos x="0" y="0"/>
            <wp:positionH relativeFrom="column">
              <wp:posOffset>215265</wp:posOffset>
            </wp:positionH>
            <wp:positionV relativeFrom="paragraph">
              <wp:posOffset>40640</wp:posOffset>
            </wp:positionV>
            <wp:extent cx="975995" cy="549275"/>
            <wp:effectExtent l="0" t="0" r="0" b="0"/>
            <wp:wrapNone/>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tretch>
                      <a:fillRect/>
                    </a:stretch>
                  </pic:blipFill>
                  <pic:spPr bwMode="auto">
                    <a:xfrm>
                      <a:off x="0" y="0"/>
                      <a:ext cx="975995" cy="549275"/>
                    </a:xfrm>
                    <a:prstGeom prst="rect">
                      <a:avLst/>
                    </a:prstGeom>
                  </pic:spPr>
                </pic:pic>
              </a:graphicData>
            </a:graphic>
          </wp:anchor>
        </w:drawing>
      </w:r>
      <w:r>
        <w:rPr>
          <w:rFonts w:cs="Arial" w:ascii="Arial" w:hAnsi="Arial"/>
          <w:sz w:val="20"/>
          <w:szCs w:val="20"/>
        </w:rPr>
        <w:tab/>
      </w:r>
      <w:r>
        <w:rPr>
          <w:rFonts w:cs="Arial" w:ascii="Arial" w:hAnsi="Arial"/>
          <w:sz w:val="20"/>
          <w:szCs w:val="20"/>
        </w:rPr>
        <w:tab/>
        <w:tab/>
      </w:r>
    </w:p>
    <w:p>
      <w:pPr>
        <w:pStyle w:val="Normal"/>
        <w:spacing w:lineRule="auto" w:line="360"/>
        <w:rPr/>
      </w:pPr>
      <w:r>
        <w:rPr>
          <w:rFonts w:cs="Arial" w:ascii="Arial" w:hAnsi="Arial"/>
          <w:sz w:val="20"/>
          <w:szCs w:val="20"/>
        </w:rPr>
        <w:tab/>
        <w:tab/>
        <w:tab/>
        <w:t>Verandering van de wereld in één mensenleven en de gevolgen.</w:t>
      </w:r>
    </w:p>
    <w:p>
      <w:pPr>
        <w:pStyle w:val="Normal"/>
        <w:spacing w:lineRule="auto" w:line="360"/>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ab/>
      </w:r>
    </w:p>
    <w:p>
      <w:pPr>
        <w:pStyle w:val="Normal"/>
        <w:spacing w:lineRule="auto" w:line="360"/>
        <w:rPr/>
      </w:pPr>
      <w:r>
        <w:rPr>
          <w:rFonts w:cs="Arial" w:ascii="Arial" w:hAnsi="Arial"/>
          <w:sz w:val="20"/>
          <w:szCs w:val="20"/>
        </w:rPr>
        <w:tab/>
        <w:tab/>
        <w:tab/>
        <w:t xml:space="preserve">Het is 1945, bijna 75 jaar geleden. Er leven dan ongeveer 2,5 miljard mensen op </w:t>
        <w:tab/>
        <w:tab/>
        <w:tab/>
        <w:t xml:space="preserve">aarde. De oorlog is voorbij, de welvaart laag en de mensen zijn met weinig tevreden. </w:t>
        <w:tab/>
        <w:tab/>
        <w:tab/>
        <w:t xml:space="preserve">Europa stort zich op de wederopbouw. Gesteund door de technologische </w:t>
        <w:tab/>
      </w:r>
      <w:r>
        <w:drawing>
          <wp:anchor behindDoc="0" distT="0" distB="0" distL="0" distR="0" simplePos="0" locked="0" layoutInCell="1" allowOverlap="1" relativeHeight="3">
            <wp:simplePos x="0" y="0"/>
            <wp:positionH relativeFrom="column">
              <wp:posOffset>219075</wp:posOffset>
            </wp:positionH>
            <wp:positionV relativeFrom="paragraph">
              <wp:posOffset>56515</wp:posOffset>
            </wp:positionV>
            <wp:extent cx="975995" cy="54927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975995" cy="549275"/>
                    </a:xfrm>
                    <a:prstGeom prst="rect">
                      <a:avLst/>
                    </a:prstGeom>
                  </pic:spPr>
                </pic:pic>
              </a:graphicData>
            </a:graphic>
          </wp:anchor>
        </w:drawing>
      </w:r>
      <w:r>
        <w:rPr>
          <w:rFonts w:cs="Arial" w:ascii="Arial" w:hAnsi="Arial"/>
          <w:sz w:val="20"/>
          <w:szCs w:val="20"/>
        </w:rPr>
        <w:tab/>
      </w:r>
      <w:r>
        <w:rPr>
          <w:rFonts w:cs="Arial" w:ascii="Arial" w:hAnsi="Arial"/>
          <w:sz w:val="20"/>
          <w:szCs w:val="20"/>
        </w:rPr>
        <w:tab/>
        <w:tab/>
        <w:t xml:space="preserve">vooruitgang in de fossiele, nucleaire en agrarische industrie. Vanaf de jaren ‘50 </w:t>
        <w:tab/>
        <w:tab/>
        <w:tab/>
        <w:tab/>
        <w:t xml:space="preserve">neemt de groei van het bruto nationaal product in Nederland jaarlijks met 4 tot 5 </w:t>
        <w:tab/>
        <w:tab/>
        <w:tab/>
        <w:t xml:space="preserve">procent toe. En de gewone man begint daar de vruchten van te plukken. De televisie </w:t>
        <w:tab/>
        <w:tab/>
        <w:tab/>
        <w:t xml:space="preserve">doet haar intrede en een keur aan huishoudelijke apparatuur wordt gemeengoed. </w:t>
        <w:tab/>
        <w:tab/>
        <w:tab/>
        <w:t xml:space="preserve">Het bezit van een auto wordt het symbool van vrijheid en welvaart. In 1950 waren er </w:t>
        <w:tab/>
        <w:tab/>
        <w:tab/>
        <w:t>140.000 auto’s in Nederland. Tien jaar later waren dit er al 500.000.</w:t>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pPr>
      <w:r>
        <w:rPr>
          <w:rFonts w:cs="Arial" w:ascii="Arial" w:hAnsi="Arial"/>
          <w:sz w:val="20"/>
          <w:szCs w:val="20"/>
        </w:rPr>
        <w:tab/>
        <w:tab/>
        <w:tab/>
        <w:t xml:space="preserve">De hoge groei en de toenemende consumptie  brengen bergen afval met zich mee. </w:t>
        <w:tab/>
        <w:tab/>
        <w:tab/>
        <w:t xml:space="preserve">En zorgen voor vervuiling van de grond het water en de lucht. Auto’s, schepen en </w:t>
        <w:tab/>
        <w:tab/>
        <w:tab/>
        <w:t xml:space="preserve">vliegtuigen blazen fossiele brandstoffen de lucht in. Fabrieken lozen reststoffen in </w:t>
      </w:r>
      <w:r>
        <w:drawing>
          <wp:anchor behindDoc="0" distT="0" distB="0" distL="0" distR="0" simplePos="0" locked="0" layoutInCell="1" allowOverlap="1" relativeHeight="4">
            <wp:simplePos x="0" y="0"/>
            <wp:positionH relativeFrom="column">
              <wp:posOffset>150495</wp:posOffset>
            </wp:positionH>
            <wp:positionV relativeFrom="paragraph">
              <wp:posOffset>-19685</wp:posOffset>
            </wp:positionV>
            <wp:extent cx="975995" cy="549275"/>
            <wp:effectExtent l="0" t="0" r="0" b="0"/>
            <wp:wrapNone/>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4"/>
                    <a:stretch>
                      <a:fillRect/>
                    </a:stretch>
                  </pic:blipFill>
                  <pic:spPr bwMode="auto">
                    <a:xfrm>
                      <a:off x="0" y="0"/>
                      <a:ext cx="975995" cy="549275"/>
                    </a:xfrm>
                    <a:prstGeom prst="rect">
                      <a:avLst/>
                    </a:prstGeom>
                  </pic:spPr>
                </pic:pic>
              </a:graphicData>
            </a:graphic>
          </wp:anchor>
        </w:drawing>
      </w:r>
      <w:r>
        <w:rPr>
          <w:rFonts w:cs="Arial" w:ascii="Arial" w:hAnsi="Arial"/>
          <w:sz w:val="20"/>
          <w:szCs w:val="20"/>
        </w:rPr>
        <w:tab/>
      </w:r>
      <w:r>
        <w:rPr>
          <w:rFonts w:cs="Arial" w:ascii="Arial" w:hAnsi="Arial"/>
          <w:sz w:val="20"/>
          <w:szCs w:val="20"/>
        </w:rPr>
        <w:tab/>
        <w:tab/>
        <w:t xml:space="preserve">het oppervlaktewater en al het afval gaat op een hoop. Maatregelen worden </w:t>
        <w:tab/>
        <w:tab/>
        <w:tab/>
        <w:tab/>
        <w:t xml:space="preserve">getroffen om het water te beschermen tegen giftige stoffen en afvalverwerking te </w:t>
        <w:tab/>
        <w:tab/>
        <w:tab/>
        <w:t xml:space="preserve">controleren. Dat levert wisselend succes op. De grensoverschrijdende en weinig </w:t>
        <w:tab/>
        <w:tab/>
        <w:tab/>
        <w:t>tastbare luchtverontreiniging blijft vooralsnog buiten schot.</w:t>
      </w:r>
    </w:p>
    <w:p>
      <w:pPr>
        <w:pStyle w:val="Normal"/>
        <w:spacing w:lineRule="auto" w:line="360"/>
        <w:rPr>
          <w:rFonts w:ascii="Arial" w:hAnsi="Arial" w:cs="Arial"/>
          <w:b/>
          <w:b/>
          <w:sz w:val="20"/>
          <w:szCs w:val="20"/>
        </w:rPr>
      </w:pPr>
      <w:r>
        <w:rPr>
          <w:rFonts w:cs="Arial" w:ascii="Arial" w:hAnsi="Arial"/>
          <w:b/>
          <w:sz w:val="20"/>
          <w:szCs w:val="20"/>
        </w:rPr>
      </w:r>
    </w:p>
    <w:p>
      <w:pPr>
        <w:pStyle w:val="Normal1"/>
        <w:spacing w:lineRule="auto" w:line="360"/>
        <w:rPr/>
      </w:pPr>
      <w:r>
        <w:drawing>
          <wp:anchor behindDoc="0" distT="0" distB="0" distL="0" distR="0" simplePos="0" locked="0" layoutInCell="1" allowOverlap="1" relativeHeight="5">
            <wp:simplePos x="0" y="0"/>
            <wp:positionH relativeFrom="column">
              <wp:posOffset>129540</wp:posOffset>
            </wp:positionH>
            <wp:positionV relativeFrom="paragraph">
              <wp:posOffset>5715</wp:posOffset>
            </wp:positionV>
            <wp:extent cx="975995" cy="549275"/>
            <wp:effectExtent l="0" t="0" r="0" b="0"/>
            <wp:wrapNone/>
            <wp:docPr id="4"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
                    <pic:cNvPicPr>
                      <a:picLocks noChangeAspect="1" noChangeArrowheads="1"/>
                    </pic:cNvPicPr>
                  </pic:nvPicPr>
                  <pic:blipFill>
                    <a:blip r:embed="rId5"/>
                    <a:stretch>
                      <a:fillRect/>
                    </a:stretch>
                  </pic:blipFill>
                  <pic:spPr bwMode="auto">
                    <a:xfrm>
                      <a:off x="0" y="0"/>
                      <a:ext cx="975995" cy="549275"/>
                    </a:xfrm>
                    <a:prstGeom prst="rect">
                      <a:avLst/>
                    </a:prstGeom>
                  </pic:spPr>
                </pic:pic>
              </a:graphicData>
            </a:graphic>
          </wp:anchor>
        </w:drawing>
      </w:r>
      <w:r>
        <w:rPr>
          <w:rFonts w:cs="Arial" w:ascii="Arial" w:hAnsi="Arial"/>
          <w:sz w:val="20"/>
          <w:szCs w:val="20"/>
        </w:rPr>
        <w:tab/>
      </w:r>
      <w:r>
        <w:rPr>
          <w:rFonts w:cs="Arial" w:ascii="Arial" w:hAnsi="Arial"/>
          <w:sz w:val="20"/>
          <w:szCs w:val="20"/>
        </w:rPr>
        <w:tab/>
        <w:tab/>
        <w:t xml:space="preserve">In de jaren ‘70 gaan de eerste alarmbellen rinkelen. De Club van Rome, een </w:t>
        <w:tab/>
        <w:tab/>
        <w:tab/>
        <w:tab/>
        <w:t xml:space="preserve">particulier initiatief van wetenschappers, brengt in 1972 een rapport uit waarin wordt </w:t>
        <w:tab/>
        <w:tab/>
        <w:tab/>
        <w:t xml:space="preserve">gerept over de eindigheid van de groei. En dat binnen enkele decennia  grond en </w:t>
        <w:tab/>
        <w:tab/>
        <w:tab/>
        <w:t xml:space="preserve">hulpstoffen opraken. Het rapport zorgt voor een schrikeffect, maar dat ebt  al snel </w:t>
        <w:tab/>
        <w:tab/>
        <w:tab/>
        <w:t xml:space="preserve">weer weg. Wel heeft het rapport een belangrijke bijdrage geleverd om het milieu </w:t>
        <w:tab/>
        <w:tab/>
        <w:tab/>
        <w:t xml:space="preserve">wereldwijd op de agenda te krijgen. Rond de eeuwwisseling was het rapport vertaald </w:t>
        <w:tab/>
        <w:tab/>
        <w:tab/>
        <w:t xml:space="preserve">in 37 talen en waren er 12 miljoen exemplaren verkocht. </w:t>
      </w:r>
    </w:p>
    <w:p>
      <w:pPr>
        <w:pStyle w:val="Normal1"/>
        <w:spacing w:lineRule="auto" w:line="360"/>
        <w:rPr>
          <w:rFonts w:ascii="Arial" w:hAnsi="Arial" w:cs="Arial"/>
          <w:b/>
          <w:b/>
          <w:sz w:val="20"/>
          <w:szCs w:val="20"/>
        </w:rPr>
      </w:pPr>
      <w:r>
        <w:rPr>
          <w:rFonts w:cs="Arial" w:ascii="Arial" w:hAnsi="Arial"/>
          <w:b/>
          <w:sz w:val="20"/>
          <w:szCs w:val="20"/>
        </w:rPr>
      </w:r>
    </w:p>
    <w:p>
      <w:pPr>
        <w:pStyle w:val="Normal1"/>
        <w:spacing w:lineRule="auto" w:line="360"/>
        <w:rPr>
          <w:rFonts w:ascii="Arial" w:hAnsi="Arial" w:cs="Arial"/>
          <w:b/>
          <w:b/>
          <w:sz w:val="20"/>
          <w:szCs w:val="20"/>
        </w:rPr>
      </w:pPr>
      <w:r>
        <w:rPr>
          <w:rFonts w:cs="Arial" w:ascii="Arial" w:hAnsi="Arial"/>
          <w:b/>
          <w:sz w:val="20"/>
          <w:szCs w:val="20"/>
        </w:rPr>
        <w:tab/>
        <w:tab/>
        <w:tab/>
      </w:r>
      <w:r>
        <w:rPr>
          <w:rFonts w:cs="Arial" w:ascii="Arial" w:hAnsi="Arial"/>
          <w:b w:val="false"/>
          <w:bCs w:val="false"/>
          <w:sz w:val="20"/>
          <w:szCs w:val="20"/>
        </w:rPr>
        <w:t xml:space="preserve">Ondanks de Club van Rome, blijven welvaart en met name consumptie in de </w:t>
        <w:tab/>
        <w:tab/>
        <w:tab/>
        <w:tab/>
        <w:t xml:space="preserve">westerse wereld flink doorgroeien. </w:t>
      </w:r>
    </w:p>
    <w:p>
      <w:pPr>
        <w:pStyle w:val="Normal1"/>
        <w:spacing w:lineRule="auto" w:line="360"/>
        <w:rPr>
          <w:b w:val="false"/>
          <w:b w:val="false"/>
          <w:bCs w:val="false"/>
        </w:rPr>
      </w:pPr>
      <w:r>
        <w:rPr>
          <w:b w:val="false"/>
          <w:bCs w:val="false"/>
        </w:rPr>
      </w:r>
    </w:p>
    <w:p>
      <w:pPr>
        <w:pStyle w:val="Normal1"/>
        <w:spacing w:lineRule="auto" w:line="360"/>
        <w:rPr>
          <w:b w:val="false"/>
          <w:b w:val="false"/>
          <w:bCs w:val="false"/>
        </w:rPr>
      </w:pPr>
      <w:r>
        <w:rPr>
          <w:b w:val="false"/>
          <w:bCs w:val="false"/>
        </w:rPr>
      </w:r>
    </w:p>
    <w:p>
      <w:pPr>
        <w:pStyle w:val="Normal1"/>
        <w:spacing w:lineRule="auto" w:line="360"/>
        <w:rPr>
          <w:rFonts w:ascii="Arial" w:hAnsi="Arial" w:cs="Arial"/>
          <w:b/>
          <w:b/>
          <w:sz w:val="20"/>
          <w:szCs w:val="20"/>
        </w:rPr>
      </w:pPr>
      <w:r>
        <w:drawing>
          <wp:anchor behindDoc="0" distT="0" distB="0" distL="0" distR="0" simplePos="0" locked="0" layoutInCell="1" allowOverlap="1" relativeHeight="6">
            <wp:simplePos x="0" y="0"/>
            <wp:positionH relativeFrom="column">
              <wp:posOffset>1270</wp:posOffset>
            </wp:positionH>
            <wp:positionV relativeFrom="paragraph">
              <wp:posOffset>-42545</wp:posOffset>
            </wp:positionV>
            <wp:extent cx="975995" cy="549275"/>
            <wp:effectExtent l="0" t="0" r="0" b="0"/>
            <wp:wrapNone/>
            <wp:docPr id="5"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
                    <pic:cNvPicPr>
                      <a:picLocks noChangeAspect="1" noChangeArrowheads="1"/>
                    </pic:cNvPicPr>
                  </pic:nvPicPr>
                  <pic:blipFill>
                    <a:blip r:embed="rId6"/>
                    <a:stretch>
                      <a:fillRect/>
                    </a:stretch>
                  </pic:blipFill>
                  <pic:spPr bwMode="auto">
                    <a:xfrm>
                      <a:off x="0" y="0"/>
                      <a:ext cx="975995" cy="549275"/>
                    </a:xfrm>
                    <a:prstGeom prst="rect">
                      <a:avLst/>
                    </a:prstGeom>
                  </pic:spPr>
                </pic:pic>
              </a:graphicData>
            </a:graphic>
          </wp:anchor>
        </w:drawing>
      </w:r>
      <w:r>
        <w:rPr>
          <w:rFonts w:cs="Arial" w:ascii="Arial" w:hAnsi="Arial"/>
          <w:b w:val="false"/>
          <w:bCs w:val="false"/>
          <w:sz w:val="20"/>
          <w:szCs w:val="20"/>
        </w:rPr>
        <w:tab/>
      </w:r>
      <w:r>
        <w:rPr>
          <w:rFonts w:cs="Arial" w:ascii="Arial" w:hAnsi="Arial"/>
          <w:b w:val="false"/>
          <w:bCs w:val="false"/>
          <w:sz w:val="20"/>
          <w:szCs w:val="20"/>
        </w:rPr>
        <w:tab/>
        <w:tab/>
        <w:t xml:space="preserve">Steeds meer mensen kunnen zich permitteren om hun vakantie in het buitenland te </w:t>
        <w:tab/>
        <w:tab/>
        <w:tab/>
        <w:t xml:space="preserve">vieren. Eerst vooral met de auto en vervolgens komt daar het vliegtuig bij. </w:t>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r>
    </w:p>
    <w:p>
      <w:pPr>
        <w:pStyle w:val="Normal"/>
        <w:spacing w:lineRule="auto" w:line="360"/>
        <w:rPr>
          <w:rFonts w:ascii="Arial" w:hAnsi="Arial" w:cs="Arial"/>
          <w:b/>
          <w:b/>
          <w:sz w:val="20"/>
          <w:szCs w:val="20"/>
        </w:rPr>
      </w:pPr>
      <w:r>
        <w:rPr>
          <w:rFonts w:cs="Arial" w:ascii="Arial" w:hAnsi="Arial"/>
          <w:b w:val="false"/>
          <w:bCs w:val="false"/>
          <w:sz w:val="20"/>
          <w:szCs w:val="20"/>
        </w:rPr>
        <w:tab/>
        <w:tab/>
        <w:tab/>
        <w:t xml:space="preserve">Er wordt steeds vaker en steeds verder gereisd. Ook de huizen worden groter, de </w:t>
        <w:tab/>
        <w:tab/>
        <w:tab/>
        <w:t xml:space="preserve">keuze in de supermarkten wordt ruimer en kledingkasten raken voller. </w:t>
      </w:r>
    </w:p>
    <w:p>
      <w:pPr>
        <w:pStyle w:val="Normal1"/>
        <w:spacing w:lineRule="auto" w:line="360"/>
        <w:rPr/>
      </w:pPr>
      <w:r>
        <w:rPr>
          <w:rFonts w:cs="Arial" w:ascii="Arial" w:hAnsi="Arial"/>
          <w:sz w:val="20"/>
          <w:szCs w:val="20"/>
        </w:rPr>
        <w:tab/>
        <w:tab/>
        <w:tab/>
        <w:t xml:space="preserve">Op de oprit staan inmiddels meerdere auto’s. </w:t>
      </w:r>
    </w:p>
    <w:p>
      <w:pPr>
        <w:pStyle w:val="Normal1"/>
        <w:spacing w:lineRule="auto" w:line="360"/>
        <w:rPr/>
      </w:pPr>
      <w:r>
        <w:rPr>
          <w:rFonts w:cs="Arial" w:ascii="Arial" w:hAnsi="Arial"/>
          <w:sz w:val="20"/>
          <w:szCs w:val="20"/>
        </w:rPr>
        <w:tab/>
        <w:tab/>
        <w:tab/>
        <w:t xml:space="preserve">Wereldwijd van 0,5 miljoen in 1960 naar 500 miljoen in 1986. </w:t>
      </w:r>
    </w:p>
    <w:p>
      <w:pPr>
        <w:pStyle w:val="Normal1"/>
        <w:spacing w:lineRule="auto" w:line="360"/>
        <w:rPr/>
      </w:pPr>
      <w:r>
        <w:rPr>
          <w:rFonts w:cs="Arial" w:ascii="Arial" w:hAnsi="Arial"/>
          <w:sz w:val="20"/>
          <w:szCs w:val="20"/>
        </w:rPr>
        <w:tab/>
        <w:tab/>
        <w:tab/>
      </w:r>
    </w:p>
    <w:p>
      <w:pPr>
        <w:pStyle w:val="Normal1"/>
        <w:spacing w:lineRule="auto" w:line="360"/>
        <w:rPr>
          <w:b w:val="false"/>
          <w:b w:val="false"/>
          <w:bCs w:val="false"/>
        </w:rPr>
      </w:pPr>
      <w:r>
        <w:rPr>
          <w:b w:val="false"/>
          <w:bCs w:val="false"/>
        </w:rPr>
      </w:r>
    </w:p>
    <w:p>
      <w:pPr>
        <w:pStyle w:val="Normal1"/>
        <w:spacing w:lineRule="auto" w:line="360"/>
        <w:rPr>
          <w:rFonts w:ascii="Arial" w:hAnsi="Arial" w:cs="Arial"/>
          <w:b/>
          <w:b/>
          <w:sz w:val="20"/>
          <w:szCs w:val="20"/>
        </w:rPr>
      </w:pPr>
      <w:r>
        <w:rPr>
          <w:rFonts w:cs="Arial" w:ascii="Arial" w:hAnsi="Arial"/>
          <w:b w:val="false"/>
          <w:bCs w:val="false"/>
          <w:sz w:val="20"/>
          <w:szCs w:val="20"/>
        </w:rPr>
        <w:tab/>
        <w:tab/>
        <w:tab/>
      </w:r>
      <w:r>
        <w:rPr>
          <w:rFonts w:cs="Arial" w:ascii="Arial" w:hAnsi="Arial"/>
          <w:b w:val="false"/>
          <w:bCs w:val="false"/>
          <w:color w:val="auto"/>
          <w:sz w:val="20"/>
          <w:szCs w:val="20"/>
          <w:u w:val="single"/>
        </w:rPr>
        <w:t>Vraag:</w:t>
      </w:r>
      <w:r>
        <w:rPr>
          <w:rFonts w:cs="Arial" w:ascii="Arial" w:hAnsi="Arial"/>
          <w:b w:val="false"/>
          <w:bCs w:val="false"/>
          <w:color w:val="auto"/>
          <w:sz w:val="20"/>
          <w:szCs w:val="20"/>
        </w:rPr>
        <w:t xml:space="preserve"> Weet iemand hoeveel auto’s er nu op de aarde rondrijden? </w:t>
      </w:r>
      <w:r>
        <w:rPr>
          <w:rFonts w:cs="Arial" w:ascii="Arial" w:hAnsi="Arial"/>
          <w:b w:val="false"/>
          <w:bCs w:val="false"/>
          <w:i/>
          <w:color w:val="auto"/>
          <w:sz w:val="20"/>
          <w:szCs w:val="20"/>
        </w:rPr>
        <w:t xml:space="preserve">(Antwoord meer </w:t>
        <w:tab/>
        <w:tab/>
        <w:tab/>
        <w:t>dan 1 miljard</w:t>
      </w:r>
      <w:r>
        <w:rPr>
          <w:rFonts w:cs="Arial" w:ascii="Arial" w:hAnsi="Arial"/>
          <w:b w:val="false"/>
          <w:bCs w:val="false"/>
          <w:color w:val="auto"/>
          <w:sz w:val="20"/>
          <w:szCs w:val="20"/>
        </w:rPr>
        <w:t>). En die zijn continu bezig met de verhoging van het broeikaseffect.</w:t>
      </w:r>
      <w:r>
        <w:rPr>
          <w:rFonts w:cs="Arial" w:ascii="Arial" w:hAnsi="Arial"/>
          <w:b w:val="false"/>
          <w:bCs w:val="false"/>
          <w:sz w:val="20"/>
          <w:szCs w:val="20"/>
        </w:rPr>
        <w:t xml:space="preserve"> </w:t>
      </w:r>
    </w:p>
    <w:p>
      <w:pPr>
        <w:pStyle w:val="Normal1"/>
        <w:spacing w:lineRule="auto" w:line="360"/>
        <w:rPr>
          <w:b w:val="false"/>
          <w:b w:val="false"/>
          <w:bCs w:val="false"/>
        </w:rPr>
      </w:pPr>
      <w:r>
        <w:rPr>
          <w:b w:val="false"/>
          <w:bCs w:val="false"/>
        </w:rPr>
      </w:r>
    </w:p>
    <w:p>
      <w:pPr>
        <w:pStyle w:val="Normal1"/>
        <w:spacing w:lineRule="auto" w:line="360"/>
        <w:rPr>
          <w:b w:val="false"/>
          <w:b w:val="false"/>
          <w:bCs w:val="false"/>
        </w:rPr>
      </w:pPr>
      <w:r>
        <w:rPr>
          <w:b w:val="false"/>
          <w:bCs w:val="false"/>
        </w:rPr>
      </w:r>
    </w:p>
    <w:p>
      <w:pPr>
        <w:pStyle w:val="Normal1"/>
        <w:spacing w:lineRule="auto" w:line="360"/>
        <w:rPr>
          <w:rFonts w:ascii="Arial" w:hAnsi="Arial" w:cs="Arial"/>
          <w:b/>
          <w:b/>
          <w:sz w:val="20"/>
          <w:szCs w:val="20"/>
        </w:rPr>
      </w:pPr>
      <w:r>
        <w:rPr>
          <w:rFonts w:cs="Arial" w:ascii="Arial" w:hAnsi="Arial"/>
          <w:b w:val="false"/>
          <w:bCs w:val="false"/>
          <w:sz w:val="20"/>
          <w:szCs w:val="20"/>
        </w:rPr>
        <w:tab/>
        <w:tab/>
        <w:tab/>
        <w:t xml:space="preserve">In grote delen van de Derde Wereld is de groei van de welvaart achterwege </w:t>
        <w:tab/>
        <w:tab/>
        <w:tab/>
        <w:tab/>
        <w:t>gebleven en de levensstandaard nog steeds beneden peil.</w:t>
      </w:r>
    </w:p>
    <w:p>
      <w:pPr>
        <w:pStyle w:val="Normal1"/>
        <w:spacing w:lineRule="auto" w:line="360"/>
        <w:rPr>
          <w:rFonts w:ascii="Arial" w:hAnsi="Arial" w:cs="Arial"/>
          <w:b/>
          <w:b/>
          <w:sz w:val="20"/>
          <w:szCs w:val="20"/>
        </w:rPr>
      </w:pPr>
      <w:r>
        <w:drawing>
          <wp:anchor behindDoc="0" distT="0" distB="0" distL="0" distR="0" simplePos="0" locked="0" layoutInCell="1" allowOverlap="1" relativeHeight="7">
            <wp:simplePos x="0" y="0"/>
            <wp:positionH relativeFrom="column">
              <wp:posOffset>-70485</wp:posOffset>
            </wp:positionH>
            <wp:positionV relativeFrom="paragraph">
              <wp:posOffset>50165</wp:posOffset>
            </wp:positionV>
            <wp:extent cx="975995" cy="549275"/>
            <wp:effectExtent l="0" t="0" r="0" b="0"/>
            <wp:wrapNone/>
            <wp:docPr id="6"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
                    <pic:cNvPicPr>
                      <a:picLocks noChangeAspect="1" noChangeArrowheads="1"/>
                    </pic:cNvPicPr>
                  </pic:nvPicPr>
                  <pic:blipFill>
                    <a:blip r:embed="rId7"/>
                    <a:stretch>
                      <a:fillRect/>
                    </a:stretch>
                  </pic:blipFill>
                  <pic:spPr bwMode="auto">
                    <a:xfrm>
                      <a:off x="0" y="0"/>
                      <a:ext cx="975995" cy="549275"/>
                    </a:xfrm>
                    <a:prstGeom prst="rect">
                      <a:avLst/>
                    </a:prstGeom>
                  </pic:spPr>
                </pic:pic>
              </a:graphicData>
            </a:graphic>
          </wp:anchor>
        </w:drawing>
      </w:r>
      <w:r>
        <w:rPr>
          <w:rFonts w:cs="Arial" w:ascii="Arial" w:hAnsi="Arial"/>
          <w:b w:val="false"/>
          <w:bCs w:val="false"/>
          <w:sz w:val="20"/>
          <w:szCs w:val="20"/>
        </w:rPr>
        <w:tab/>
      </w:r>
      <w:r>
        <w:rPr>
          <w:rFonts w:cs="Arial" w:ascii="Arial" w:hAnsi="Arial"/>
          <w:b w:val="false"/>
          <w:bCs w:val="false"/>
          <w:sz w:val="20"/>
          <w:szCs w:val="20"/>
        </w:rPr>
        <w:tab/>
        <w:tab/>
        <w:t xml:space="preserve">Ondanks alle inspanningen om met ontwikkelingshulp daarin verbetering  aan te </w:t>
        <w:tab/>
        <w:tab/>
        <w:tab/>
        <w:t xml:space="preserve">brengen. Zoals ook met het rond de eeuwwisseling door de Verenigde Naties  groots </w:t>
        <w:tab/>
        <w:tab/>
        <w:tab/>
        <w:t>opgezette hulpplan onder de naam van de Millenniumdoelen.</w:t>
      </w:r>
    </w:p>
    <w:p>
      <w:pPr>
        <w:pStyle w:val="Normal1"/>
        <w:spacing w:lineRule="auto" w:line="360"/>
        <w:rPr>
          <w:b w:val="false"/>
          <w:b w:val="false"/>
          <w:bCs w:val="false"/>
        </w:rPr>
      </w:pPr>
      <w:r>
        <w:rPr>
          <w:b w:val="false"/>
          <w:bCs w:val="false"/>
        </w:rPr>
      </w:r>
    </w:p>
    <w:p>
      <w:pPr>
        <w:pStyle w:val="Normal1"/>
        <w:spacing w:lineRule="auto" w:line="360"/>
        <w:rPr>
          <w:rFonts w:ascii="Arial" w:hAnsi="Arial" w:cs="Arial"/>
          <w:b/>
          <w:b/>
          <w:sz w:val="20"/>
          <w:szCs w:val="20"/>
        </w:rPr>
      </w:pPr>
      <w:r>
        <w:drawing>
          <wp:anchor behindDoc="0" distT="0" distB="0" distL="0" distR="0" simplePos="0" locked="0" layoutInCell="1" allowOverlap="1" relativeHeight="8">
            <wp:simplePos x="0" y="0"/>
            <wp:positionH relativeFrom="column">
              <wp:posOffset>-120015</wp:posOffset>
            </wp:positionH>
            <wp:positionV relativeFrom="paragraph">
              <wp:posOffset>61595</wp:posOffset>
            </wp:positionV>
            <wp:extent cx="975995" cy="549275"/>
            <wp:effectExtent l="0" t="0" r="0" b="0"/>
            <wp:wrapNone/>
            <wp:docPr id="7"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 descr=""/>
                    <pic:cNvPicPr>
                      <a:picLocks noChangeAspect="1" noChangeArrowheads="1"/>
                    </pic:cNvPicPr>
                  </pic:nvPicPr>
                  <pic:blipFill>
                    <a:blip r:embed="rId8"/>
                    <a:stretch>
                      <a:fillRect/>
                    </a:stretch>
                  </pic:blipFill>
                  <pic:spPr bwMode="auto">
                    <a:xfrm>
                      <a:off x="0" y="0"/>
                      <a:ext cx="975995" cy="549275"/>
                    </a:xfrm>
                    <a:prstGeom prst="rect">
                      <a:avLst/>
                    </a:prstGeom>
                  </pic:spPr>
                </pic:pic>
              </a:graphicData>
            </a:graphic>
          </wp:anchor>
        </w:drawing>
      </w:r>
      <w:r>
        <w:rPr>
          <w:rFonts w:cs="Arial" w:ascii="Arial" w:hAnsi="Arial"/>
          <w:b w:val="false"/>
          <w:bCs w:val="false"/>
          <w:sz w:val="20"/>
          <w:szCs w:val="20"/>
        </w:rPr>
        <w:tab/>
      </w:r>
      <w:r>
        <w:rPr>
          <w:rFonts w:cs="Arial" w:ascii="Arial" w:hAnsi="Arial"/>
          <w:b w:val="false"/>
          <w:bCs w:val="false"/>
          <w:sz w:val="20"/>
          <w:szCs w:val="20"/>
        </w:rPr>
        <w:tab/>
        <w:tab/>
        <w:t xml:space="preserve">In 2015 heeft de VN een nieuwe ontwikkelingsagenda gemaakt onder de noemer </w:t>
        <w:tab/>
        <w:tab/>
        <w:tab/>
        <w:t xml:space="preserve">van de Sustainable Development Goals, de SDG’s. Veel ambitieuzer en breder dan </w:t>
        <w:tab/>
        <w:tab/>
        <w:tab/>
        <w:t xml:space="preserve">de Millenniumdoelen. Met ook aandacht voor mensenrechten, groei, vrede en </w:t>
        <w:tab/>
        <w:tab/>
        <w:tab/>
        <w:tab/>
        <w:t xml:space="preserve">veiligheid en klimaat. De SDG’s zijn bedoeld voor alle landen en ook de private </w:t>
        <w:tab/>
        <w:tab/>
        <w:tab/>
        <w:tab/>
        <w:t>sector wordt erbij betrokken.</w:t>
      </w:r>
    </w:p>
    <w:p>
      <w:pPr>
        <w:pStyle w:val="Normal1"/>
        <w:spacing w:lineRule="auto" w:line="360"/>
        <w:rPr>
          <w:rFonts w:ascii="Arial" w:hAnsi="Arial" w:cs="Arial"/>
          <w:b/>
          <w:b/>
          <w:sz w:val="20"/>
          <w:szCs w:val="20"/>
        </w:rPr>
      </w:pPr>
      <w:r>
        <w:rPr>
          <w:rFonts w:cs="Arial" w:ascii="Arial" w:hAnsi="Arial"/>
          <w:b w:val="false"/>
          <w:bCs w:val="false"/>
          <w:sz w:val="20"/>
          <w:szCs w:val="20"/>
        </w:rPr>
        <w:tab/>
        <w:tab/>
        <w:tab/>
        <w:t xml:space="preserve">Op papier prachtig maar niet realistisch als de oude doelen al niet worden gehaald </w:t>
        <w:tab/>
        <w:tab/>
        <w:tab/>
        <w:t xml:space="preserve">en donorlanden (waaronder Nederland onder leiding van Rutte II) hun budgetten </w:t>
        <w:tab/>
        <w:tab/>
        <w:tab/>
        <w:t xml:space="preserve">alleen maar terugschroeven. Dit terwijl er juist meer geld nodig is. Bovendien stemt </w:t>
        <w:tab/>
        <w:tab/>
        <w:tab/>
        <w:t xml:space="preserve">de hoge vlucht van het marktdenken in de afgelopen decennia  ook niet hoopgevend </w:t>
        <w:tab/>
        <w:tab/>
        <w:tab/>
        <w:t xml:space="preserve">voor het behalen van de SDG’s. Zeker nu dat marktdenken  de  scheefgroei in de </w:t>
        <w:tab/>
        <w:tab/>
        <w:tab/>
        <w:t>verdeling van de welvaart alleen maar vergroot heeft.</w:t>
      </w:r>
    </w:p>
    <w:p>
      <w:pPr>
        <w:pStyle w:val="Normal1"/>
        <w:spacing w:lineRule="auto" w:line="360"/>
        <w:rPr>
          <w:b w:val="false"/>
          <w:b w:val="false"/>
          <w:bCs w:val="false"/>
        </w:rPr>
      </w:pPr>
      <w:r>
        <w:rPr>
          <w:b w:val="false"/>
          <w:bCs w:val="false"/>
        </w:rPr>
      </w:r>
    </w:p>
    <w:p>
      <w:pPr>
        <w:pStyle w:val="Normal"/>
        <w:spacing w:lineRule="auto" w:line="360"/>
        <w:rPr>
          <w:rFonts w:ascii="Arial" w:hAnsi="Arial" w:cs="Arial"/>
          <w:b/>
          <w:b/>
          <w:sz w:val="20"/>
          <w:szCs w:val="20"/>
        </w:rPr>
      </w:pPr>
      <w:r>
        <w:rPr>
          <w:rFonts w:cs="Arial" w:ascii="Arial" w:hAnsi="Arial"/>
          <w:b/>
          <w:sz w:val="20"/>
          <w:szCs w:val="20"/>
        </w:rPr>
        <w:tab/>
      </w:r>
    </w:p>
    <w:p>
      <w:pPr>
        <w:pStyle w:val="Normal1"/>
        <w:spacing w:lineRule="auto" w:line="360"/>
        <w:rPr/>
      </w:pPr>
      <w:r>
        <w:drawing>
          <wp:anchor behindDoc="0" distT="0" distB="0" distL="0" distR="0" simplePos="0" locked="0" layoutInCell="1" allowOverlap="1" relativeHeight="9">
            <wp:simplePos x="0" y="0"/>
            <wp:positionH relativeFrom="column">
              <wp:posOffset>-40640</wp:posOffset>
            </wp:positionH>
            <wp:positionV relativeFrom="paragraph">
              <wp:posOffset>87630</wp:posOffset>
            </wp:positionV>
            <wp:extent cx="975995" cy="549275"/>
            <wp:effectExtent l="0" t="0" r="0" b="0"/>
            <wp:wrapNone/>
            <wp:docPr id="8"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
                    <pic:cNvPicPr>
                      <a:picLocks noChangeAspect="1" noChangeArrowheads="1"/>
                    </pic:cNvPicPr>
                  </pic:nvPicPr>
                  <pic:blipFill>
                    <a:blip r:embed="rId9"/>
                    <a:stretch>
                      <a:fillRect/>
                    </a:stretch>
                  </pic:blipFill>
                  <pic:spPr bwMode="auto">
                    <a:xfrm>
                      <a:off x="0" y="0"/>
                      <a:ext cx="975995" cy="549275"/>
                    </a:xfrm>
                    <a:prstGeom prst="rect">
                      <a:avLst/>
                    </a:prstGeom>
                  </pic:spPr>
                </pic:pic>
              </a:graphicData>
            </a:graphic>
          </wp:anchor>
        </w:drawing>
      </w:r>
      <w:r>
        <w:rPr>
          <w:rFonts w:cs="Arial" w:ascii="Arial" w:hAnsi="Arial"/>
          <w:sz w:val="20"/>
          <w:szCs w:val="20"/>
        </w:rPr>
        <w:tab/>
      </w:r>
      <w:r>
        <w:rPr>
          <w:rFonts w:cs="Arial" w:ascii="Arial" w:hAnsi="Arial"/>
          <w:sz w:val="20"/>
          <w:szCs w:val="20"/>
        </w:rPr>
        <w:tab/>
        <w:tab/>
        <w:t>Het falen van de ontwikkelingshulp heeft samen met o.a. de toenemende droogte</w:t>
      </w:r>
    </w:p>
    <w:p>
      <w:pPr>
        <w:pStyle w:val="Normal1"/>
        <w:spacing w:lineRule="auto" w:line="360"/>
        <w:rPr/>
      </w:pPr>
      <w:r>
        <w:rPr>
          <w:rFonts w:cs="Arial" w:ascii="Arial" w:hAnsi="Arial"/>
          <w:sz w:val="20"/>
          <w:szCs w:val="20"/>
        </w:rPr>
        <w:tab/>
        <w:tab/>
        <w:tab/>
        <w:t>en het geweld in Afrika tot een nieuw probleem geleid, het vluchtelingenprobleem.</w:t>
      </w:r>
    </w:p>
    <w:p>
      <w:pPr>
        <w:pStyle w:val="Normal1"/>
        <w:spacing w:lineRule="auto" w:line="360"/>
        <w:rPr/>
      </w:pPr>
      <w:r>
        <w:rPr>
          <w:rFonts w:cs="Arial" w:ascii="Arial" w:hAnsi="Arial"/>
          <w:sz w:val="20"/>
          <w:szCs w:val="20"/>
        </w:rPr>
        <w:tab/>
        <w:tab/>
        <w:tab/>
        <w:t>Er is de afgelopen jaren een groeiende stroom aan vluchtelingen ontstaan.</w:t>
      </w:r>
    </w:p>
    <w:p>
      <w:pPr>
        <w:pStyle w:val="Normal1"/>
        <w:spacing w:lineRule="auto" w:line="360"/>
        <w:rPr/>
      </w:pPr>
      <w:r>
        <w:rPr>
          <w:rFonts w:cs="Arial" w:ascii="Arial" w:hAnsi="Arial"/>
          <w:sz w:val="20"/>
          <w:szCs w:val="20"/>
        </w:rPr>
        <w:tab/>
        <w:tab/>
        <w:tab/>
        <w:t>Duizenden mensen zijn op drift geraakt en velen zoeken buiten de regio een</w:t>
      </w:r>
    </w:p>
    <w:p>
      <w:pPr>
        <w:pStyle w:val="Normal1"/>
        <w:spacing w:lineRule="auto" w:line="360"/>
        <w:rPr/>
      </w:pPr>
      <w:r>
        <w:rPr>
          <w:rFonts w:cs="Arial" w:ascii="Arial" w:hAnsi="Arial"/>
          <w:sz w:val="20"/>
          <w:szCs w:val="20"/>
        </w:rPr>
        <w:tab/>
        <w:tab/>
        <w:tab/>
        <w:t>beter leven in het Westen. De aantallen zijn zo groot dat een goede opvang en</w:t>
      </w:r>
    </w:p>
    <w:p>
      <w:pPr>
        <w:pStyle w:val="Normal1"/>
        <w:spacing w:lineRule="auto" w:line="360"/>
        <w:rPr/>
      </w:pPr>
      <w:r>
        <w:rPr>
          <w:rFonts w:cs="Arial" w:ascii="Arial" w:hAnsi="Arial"/>
          <w:sz w:val="20"/>
          <w:szCs w:val="20"/>
        </w:rPr>
        <w:tab/>
        <w:tab/>
        <w:tab/>
        <w:t>verantwoorde integratie in de Westerse samenleving nauwelijks te behappen is.</w:t>
      </w:r>
    </w:p>
    <w:p>
      <w:pPr>
        <w:pStyle w:val="Normal1"/>
        <w:spacing w:lineRule="auto" w:line="360"/>
        <w:rPr/>
      </w:pPr>
      <w:r>
        <w:rPr>
          <w:rFonts w:cs="Arial" w:ascii="Arial" w:hAnsi="Arial"/>
          <w:sz w:val="20"/>
          <w:szCs w:val="20"/>
        </w:rPr>
        <w:tab/>
        <w:tab/>
        <w:tab/>
        <w:t>Het wakkert tegenstellingen aan en zorgt voor politieke onrust. De inval in Irak</w:t>
      </w:r>
    </w:p>
    <w:p>
      <w:pPr>
        <w:pStyle w:val="Normal1"/>
        <w:spacing w:lineRule="auto" w:line="360"/>
        <w:rPr/>
      </w:pPr>
      <w:r>
        <w:rPr>
          <w:rFonts w:cs="Arial" w:ascii="Arial" w:hAnsi="Arial"/>
          <w:sz w:val="20"/>
          <w:szCs w:val="20"/>
        </w:rPr>
        <w:tab/>
        <w:tab/>
        <w:tab/>
        <w:t xml:space="preserve">met haar desastreuze gevolgen heeft nog een extra aanwas aan ontheemden </w:t>
        <w:tab/>
        <w:tab/>
        <w:tab/>
        <w:tab/>
        <w:t>bewerkstelligd.</w:t>
      </w:r>
    </w:p>
    <w:p>
      <w:pPr>
        <w:pStyle w:val="Normal1"/>
        <w:spacing w:lineRule="auto" w:line="360"/>
        <w:rPr>
          <w:rFonts w:ascii="Arial" w:hAnsi="Arial" w:cs="Arial"/>
          <w:sz w:val="20"/>
          <w:szCs w:val="20"/>
        </w:rPr>
      </w:pPr>
      <w:r>
        <w:rPr>
          <w:rFonts w:cs="Arial" w:ascii="Arial" w:hAnsi="Arial"/>
          <w:sz w:val="20"/>
          <w:szCs w:val="20"/>
        </w:rPr>
      </w:r>
    </w:p>
    <w:p>
      <w:pPr>
        <w:pStyle w:val="Normal1"/>
        <w:spacing w:lineRule="auto" w:line="360"/>
        <w:rPr/>
      </w:pPr>
      <w:r>
        <w:rPr>
          <w:rFonts w:cs="Arial" w:ascii="Arial" w:hAnsi="Arial"/>
          <w:sz w:val="20"/>
          <w:szCs w:val="20"/>
        </w:rPr>
        <w:tab/>
        <w:tab/>
        <w:tab/>
        <w:t>Structurele oplossingen voor de vluchtelingenproblematiek zijn nog niet</w:t>
      </w:r>
    </w:p>
    <w:p>
      <w:pPr>
        <w:pStyle w:val="Normal1"/>
        <w:spacing w:lineRule="auto" w:line="360"/>
        <w:rPr/>
      </w:pPr>
      <w:r>
        <w:rPr>
          <w:rFonts w:cs="Arial" w:ascii="Arial" w:hAnsi="Arial"/>
          <w:sz w:val="20"/>
          <w:szCs w:val="20"/>
        </w:rPr>
        <w:tab/>
        <w:tab/>
        <w:tab/>
        <w:t>gevonden. Sterker nog, het aantal mensen op drift zal verder toenemen wanneer</w:t>
      </w:r>
    </w:p>
    <w:p>
      <w:pPr>
        <w:pStyle w:val="Normal1"/>
        <w:spacing w:lineRule="auto" w:line="360"/>
        <w:rPr/>
      </w:pPr>
      <w:r>
        <w:rPr>
          <w:rFonts w:cs="Arial" w:ascii="Arial" w:hAnsi="Arial"/>
          <w:sz w:val="20"/>
          <w:szCs w:val="20"/>
        </w:rPr>
        <w:tab/>
        <w:tab/>
        <w:tab/>
        <w:t>meer gebieden in de Derde Wereld onleefbaar worden.</w:t>
      </w:r>
    </w:p>
    <w:p>
      <w:pPr>
        <w:pStyle w:val="Normal1"/>
        <w:spacing w:lineRule="auto" w:line="360"/>
        <w:rPr/>
      </w:pPr>
      <w:r>
        <w:rPr>
          <w:rFonts w:cs="Arial" w:ascii="Arial" w:hAnsi="Arial"/>
          <w:sz w:val="20"/>
          <w:szCs w:val="20"/>
        </w:rPr>
        <w:tab/>
        <w:tab/>
        <w:tab/>
        <w:t>Kijk naar Venezuela.</w:t>
      </w:r>
    </w:p>
    <w:p>
      <w:pPr>
        <w:pStyle w:val="Normal1"/>
        <w:spacing w:lineRule="auto" w:line="360"/>
        <w:rPr>
          <w:rFonts w:ascii="Arial" w:hAnsi="Arial" w:cs="Arial"/>
          <w:sz w:val="20"/>
          <w:szCs w:val="20"/>
        </w:rPr>
      </w:pPr>
      <w:r>
        <w:rPr>
          <w:rFonts w:cs="Arial" w:ascii="Arial" w:hAnsi="Arial"/>
          <w:sz w:val="20"/>
          <w:szCs w:val="20"/>
        </w:rPr>
      </w:r>
    </w:p>
    <w:p>
      <w:pPr>
        <w:pStyle w:val="Normal1"/>
        <w:spacing w:lineRule="auto" w:line="360"/>
        <w:rPr/>
      </w:pPr>
      <w:r>
        <w:rPr>
          <w:rFonts w:cs="Arial" w:ascii="Arial" w:hAnsi="Arial"/>
          <w:sz w:val="20"/>
          <w:szCs w:val="20"/>
        </w:rPr>
        <w:tab/>
        <w:tab/>
        <w:tab/>
      </w:r>
    </w:p>
    <w:p>
      <w:pPr>
        <w:pStyle w:val="Normal1"/>
        <w:spacing w:lineRule="auto" w:line="360"/>
        <w:rPr>
          <w:rFonts w:ascii="Arial" w:hAnsi="Arial" w:cs="Arial"/>
          <w:sz w:val="20"/>
          <w:szCs w:val="20"/>
        </w:rPr>
      </w:pPr>
      <w:r>
        <w:rPr>
          <w:rFonts w:cs="Arial" w:ascii="Arial" w:hAnsi="Arial"/>
          <w:sz w:val="20"/>
          <w:szCs w:val="20"/>
        </w:rPr>
      </w:r>
    </w:p>
    <w:p>
      <w:pPr>
        <w:pStyle w:val="Normal1"/>
        <w:spacing w:lineRule="auto" w:line="360"/>
        <w:rPr/>
      </w:pPr>
      <w:r>
        <w:drawing>
          <wp:anchor behindDoc="0" distT="0" distB="0" distL="0" distR="0" simplePos="0" locked="0" layoutInCell="1" allowOverlap="1" relativeHeight="10">
            <wp:simplePos x="0" y="0"/>
            <wp:positionH relativeFrom="column">
              <wp:posOffset>-269240</wp:posOffset>
            </wp:positionH>
            <wp:positionV relativeFrom="paragraph">
              <wp:posOffset>-4445</wp:posOffset>
            </wp:positionV>
            <wp:extent cx="975995" cy="549275"/>
            <wp:effectExtent l="0" t="0" r="0" b="0"/>
            <wp:wrapNone/>
            <wp:docPr id="9"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0" descr=""/>
                    <pic:cNvPicPr>
                      <a:picLocks noChangeAspect="1" noChangeArrowheads="1"/>
                    </pic:cNvPicPr>
                  </pic:nvPicPr>
                  <pic:blipFill>
                    <a:blip r:embed="rId10"/>
                    <a:stretch>
                      <a:fillRect/>
                    </a:stretch>
                  </pic:blipFill>
                  <pic:spPr bwMode="auto">
                    <a:xfrm>
                      <a:off x="0" y="0"/>
                      <a:ext cx="975995" cy="549275"/>
                    </a:xfrm>
                    <a:prstGeom prst="rect">
                      <a:avLst/>
                    </a:prstGeom>
                  </pic:spPr>
                </pic:pic>
              </a:graphicData>
            </a:graphic>
          </wp:anchor>
        </w:drawing>
      </w:r>
      <w:r>
        <w:rPr>
          <w:rFonts w:cs="Arial" w:ascii="Arial" w:hAnsi="Arial"/>
          <w:sz w:val="20"/>
          <w:szCs w:val="20"/>
        </w:rPr>
        <w:tab/>
      </w:r>
      <w:r>
        <w:rPr>
          <w:rFonts w:cs="Arial" w:ascii="Arial" w:hAnsi="Arial"/>
          <w:sz w:val="20"/>
          <w:szCs w:val="20"/>
        </w:rPr>
        <w:tab/>
        <w:tab/>
        <w:t>Ik kom nu op de dag van vandaag. In slechts 75 jaar heeft de mens de wereldwijd</w:t>
        <w:tab/>
      </w:r>
    </w:p>
    <w:p>
      <w:pPr>
        <w:pStyle w:val="Normal1"/>
        <w:spacing w:lineRule="auto" w:line="360"/>
        <w:rPr/>
      </w:pPr>
      <w:r>
        <w:rPr>
          <w:rFonts w:cs="Arial" w:ascii="Arial" w:hAnsi="Arial"/>
          <w:sz w:val="20"/>
          <w:szCs w:val="20"/>
        </w:rPr>
        <w:tab/>
        <w:tab/>
        <w:tab/>
        <w:t xml:space="preserve">enorm veranderd, en haar gedragingen beginnen zijn tol te eisen. Ik geef een </w:t>
        <w:tab/>
        <w:tab/>
        <w:tab/>
        <w:tab/>
        <w:t xml:space="preserve">opsomming van de gevolgen en de ontstane situatie, die er bepaalt niet rooskleurig </w:t>
        <w:tab/>
      </w:r>
    </w:p>
    <w:p>
      <w:pPr>
        <w:pStyle w:val="Normal1"/>
        <w:spacing w:lineRule="auto" w:line="360"/>
        <w:rPr/>
      </w:pPr>
      <w:r>
        <w:rPr>
          <w:rFonts w:cs="Arial" w:ascii="Arial" w:hAnsi="Arial"/>
          <w:sz w:val="20"/>
          <w:szCs w:val="20"/>
        </w:rPr>
        <w:tab/>
        <w:tab/>
        <w:tab/>
        <w:t>uitziet.</w:t>
      </w:r>
    </w:p>
    <w:p>
      <w:pPr>
        <w:pStyle w:val="Normal"/>
        <w:spacing w:lineRule="auto" w:line="360"/>
        <w:rPr>
          <w:rFonts w:ascii="Arial" w:hAnsi="Arial" w:cs="Arial"/>
          <w:sz w:val="20"/>
          <w:szCs w:val="20"/>
        </w:rPr>
      </w:pPr>
      <w:r>
        <w:rPr>
          <w:rFonts w:cs="Arial" w:ascii="Arial" w:hAnsi="Arial"/>
          <w:sz w:val="20"/>
          <w:szCs w:val="20"/>
        </w:rPr>
      </w:r>
    </w:p>
    <w:p>
      <w:pPr>
        <w:pStyle w:val="Normal1"/>
        <w:numPr>
          <w:ilvl w:val="0"/>
          <w:numId w:val="1"/>
        </w:numPr>
        <w:spacing w:lineRule="auto" w:line="360"/>
        <w:rPr>
          <w:i/>
          <w:i/>
          <w:iCs/>
        </w:rPr>
      </w:pPr>
      <w:r>
        <w:drawing>
          <wp:anchor behindDoc="0" distT="0" distB="0" distL="0" distR="0" simplePos="0" locked="0" layoutInCell="1" allowOverlap="1" relativeHeight="11">
            <wp:simplePos x="0" y="0"/>
            <wp:positionH relativeFrom="column">
              <wp:posOffset>-255270</wp:posOffset>
            </wp:positionH>
            <wp:positionV relativeFrom="paragraph">
              <wp:posOffset>-55245</wp:posOffset>
            </wp:positionV>
            <wp:extent cx="975995" cy="549275"/>
            <wp:effectExtent l="0" t="0" r="0" b="0"/>
            <wp:wrapNone/>
            <wp:docPr id="10"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1" descr=""/>
                    <pic:cNvPicPr>
                      <a:picLocks noChangeAspect="1" noChangeArrowheads="1"/>
                    </pic:cNvPicPr>
                  </pic:nvPicPr>
                  <pic:blipFill>
                    <a:blip r:embed="rId11"/>
                    <a:stretch>
                      <a:fillRect/>
                    </a:stretch>
                  </pic:blipFill>
                  <pic:spPr bwMode="auto">
                    <a:xfrm>
                      <a:off x="0" y="0"/>
                      <a:ext cx="975995" cy="549275"/>
                    </a:xfrm>
                    <a:prstGeom prst="rect">
                      <a:avLst/>
                    </a:prstGeom>
                  </pic:spPr>
                </pic:pic>
              </a:graphicData>
            </a:graphic>
          </wp:anchor>
        </w:drawing>
      </w:r>
      <w:r>
        <w:rPr>
          <w:rFonts w:cs="Arial" w:ascii="Arial" w:hAnsi="Arial"/>
          <w:i/>
          <w:iCs/>
          <w:sz w:val="20"/>
          <w:szCs w:val="20"/>
        </w:rPr>
        <w:t>H</w:t>
      </w:r>
      <w:r>
        <w:rPr>
          <w:rFonts w:cs="Arial" w:ascii="Arial" w:hAnsi="Arial"/>
          <w:i/>
          <w:iCs/>
          <w:sz w:val="20"/>
          <w:szCs w:val="20"/>
        </w:rPr>
        <w:t>et aantal mensen op aarde is in 75 jaar verdrievoudigd. U heeft inmiddels al meer den 7,6 miljard buren.</w:t>
      </w:r>
    </w:p>
    <w:p>
      <w:pPr>
        <w:pStyle w:val="Normal1"/>
        <w:numPr>
          <w:ilvl w:val="0"/>
          <w:numId w:val="1"/>
        </w:numPr>
        <w:spacing w:lineRule="auto" w:line="360"/>
        <w:rPr>
          <w:i/>
          <w:i/>
          <w:iCs/>
        </w:rPr>
      </w:pPr>
      <w:r>
        <w:drawing>
          <wp:anchor behindDoc="0" distT="0" distB="0" distL="0" distR="0" simplePos="0" locked="0" layoutInCell="1" allowOverlap="1" relativeHeight="12">
            <wp:simplePos x="0" y="0"/>
            <wp:positionH relativeFrom="column">
              <wp:posOffset>-229870</wp:posOffset>
            </wp:positionH>
            <wp:positionV relativeFrom="paragraph">
              <wp:posOffset>144780</wp:posOffset>
            </wp:positionV>
            <wp:extent cx="975995" cy="549275"/>
            <wp:effectExtent l="0" t="0" r="0" b="0"/>
            <wp:wrapNone/>
            <wp:docPr id="11"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2" descr=""/>
                    <pic:cNvPicPr>
                      <a:picLocks noChangeAspect="1" noChangeArrowheads="1"/>
                    </pic:cNvPicPr>
                  </pic:nvPicPr>
                  <pic:blipFill>
                    <a:blip r:embed="rId12"/>
                    <a:stretch>
                      <a:fillRect/>
                    </a:stretch>
                  </pic:blipFill>
                  <pic:spPr bwMode="auto">
                    <a:xfrm>
                      <a:off x="0" y="0"/>
                      <a:ext cx="975995" cy="549275"/>
                    </a:xfrm>
                    <a:prstGeom prst="rect">
                      <a:avLst/>
                    </a:prstGeom>
                  </pic:spPr>
                </pic:pic>
              </a:graphicData>
            </a:graphic>
          </wp:anchor>
        </w:drawing>
      </w:r>
      <w:r>
        <w:rPr>
          <w:rFonts w:cs="Arial" w:ascii="Arial" w:hAnsi="Arial"/>
          <w:i/>
          <w:iCs/>
          <w:sz w:val="20"/>
          <w:szCs w:val="20"/>
        </w:rPr>
        <w:t>N</w:t>
      </w:r>
      <w:r>
        <w:rPr>
          <w:rFonts w:cs="Arial" w:ascii="Arial" w:hAnsi="Arial"/>
          <w:i/>
          <w:iCs/>
          <w:sz w:val="20"/>
          <w:szCs w:val="20"/>
        </w:rPr>
        <w:t>iet al deze mensen leven in rust en vrede. Er zijn momenteel miljoenen mensen die omwille van oorlog of armoede hun huidige leefgebied reeds hebben of spoedig willen verlaten.</w:t>
      </w:r>
    </w:p>
    <w:p>
      <w:pPr>
        <w:pStyle w:val="Normal1"/>
        <w:numPr>
          <w:ilvl w:val="0"/>
          <w:numId w:val="1"/>
        </w:numPr>
        <w:spacing w:lineRule="auto" w:line="360"/>
        <w:rPr>
          <w:i/>
          <w:i/>
          <w:iCs/>
        </w:rPr>
      </w:pPr>
      <w:r>
        <w:drawing>
          <wp:anchor behindDoc="0" distT="0" distB="0" distL="0" distR="0" simplePos="0" locked="0" layoutInCell="1" allowOverlap="1" relativeHeight="13">
            <wp:simplePos x="0" y="0"/>
            <wp:positionH relativeFrom="column">
              <wp:posOffset>-213360</wp:posOffset>
            </wp:positionH>
            <wp:positionV relativeFrom="paragraph">
              <wp:posOffset>104775</wp:posOffset>
            </wp:positionV>
            <wp:extent cx="975995" cy="549275"/>
            <wp:effectExtent l="0" t="0" r="0" b="0"/>
            <wp:wrapNone/>
            <wp:docPr id="12"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3" descr=""/>
                    <pic:cNvPicPr>
                      <a:picLocks noChangeAspect="1" noChangeArrowheads="1"/>
                    </pic:cNvPicPr>
                  </pic:nvPicPr>
                  <pic:blipFill>
                    <a:blip r:embed="rId13"/>
                    <a:stretch>
                      <a:fillRect/>
                    </a:stretch>
                  </pic:blipFill>
                  <pic:spPr bwMode="auto">
                    <a:xfrm>
                      <a:off x="0" y="0"/>
                      <a:ext cx="975995" cy="549275"/>
                    </a:xfrm>
                    <a:prstGeom prst="rect">
                      <a:avLst/>
                    </a:prstGeom>
                  </pic:spPr>
                </pic:pic>
              </a:graphicData>
            </a:graphic>
          </wp:anchor>
        </w:drawing>
      </w:r>
      <w:r>
        <w:rPr>
          <w:rFonts w:cs="Arial" w:ascii="Arial" w:hAnsi="Arial"/>
          <w:i/>
          <w:iCs/>
          <w:sz w:val="20"/>
          <w:szCs w:val="20"/>
        </w:rPr>
        <w:t>D</w:t>
      </w:r>
      <w:r>
        <w:rPr>
          <w:rFonts w:cs="Arial" w:ascii="Arial" w:hAnsi="Arial"/>
          <w:i/>
          <w:iCs/>
          <w:sz w:val="20"/>
          <w:szCs w:val="20"/>
        </w:rPr>
        <w:t>e lucht is ernstig vervuild met broeikasgassen. De aarde ervaart een ongekende toename van CO2 in haar atmosfeer en een daaraan gepaarde temperatuurstijging.</w:t>
      </w:r>
    </w:p>
    <w:p>
      <w:pPr>
        <w:pStyle w:val="Normal1"/>
        <w:numPr>
          <w:ilvl w:val="0"/>
          <w:numId w:val="1"/>
        </w:numPr>
        <w:spacing w:lineRule="auto" w:line="360"/>
        <w:rPr>
          <w:i/>
          <w:i/>
          <w:iCs/>
        </w:rPr>
      </w:pPr>
      <w:r>
        <w:drawing>
          <wp:anchor behindDoc="0" distT="0" distB="0" distL="0" distR="0" simplePos="0" locked="0" layoutInCell="1" allowOverlap="1" relativeHeight="14">
            <wp:simplePos x="0" y="0"/>
            <wp:positionH relativeFrom="column">
              <wp:posOffset>-214630</wp:posOffset>
            </wp:positionH>
            <wp:positionV relativeFrom="paragraph">
              <wp:posOffset>76200</wp:posOffset>
            </wp:positionV>
            <wp:extent cx="975995" cy="549275"/>
            <wp:effectExtent l="0" t="0" r="0" b="0"/>
            <wp:wrapNone/>
            <wp:docPr id="13"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4" descr=""/>
                    <pic:cNvPicPr>
                      <a:picLocks noChangeAspect="1" noChangeArrowheads="1"/>
                    </pic:cNvPicPr>
                  </pic:nvPicPr>
                  <pic:blipFill>
                    <a:blip r:embed="rId14"/>
                    <a:stretch>
                      <a:fillRect/>
                    </a:stretch>
                  </pic:blipFill>
                  <pic:spPr bwMode="auto">
                    <a:xfrm>
                      <a:off x="0" y="0"/>
                      <a:ext cx="975995" cy="549275"/>
                    </a:xfrm>
                    <a:prstGeom prst="rect">
                      <a:avLst/>
                    </a:prstGeom>
                  </pic:spPr>
                </pic:pic>
              </a:graphicData>
            </a:graphic>
          </wp:anchor>
        </w:drawing>
      </w:r>
      <w:r>
        <w:rPr>
          <w:rFonts w:cs="Arial" w:ascii="Arial" w:hAnsi="Arial"/>
          <w:i/>
          <w:iCs/>
          <w:sz w:val="20"/>
          <w:szCs w:val="20"/>
        </w:rPr>
        <w:t>L</w:t>
      </w:r>
      <w:r>
        <w:rPr>
          <w:rFonts w:cs="Arial" w:ascii="Arial" w:hAnsi="Arial"/>
          <w:i/>
          <w:iCs/>
          <w:sz w:val="20"/>
          <w:szCs w:val="20"/>
        </w:rPr>
        <w:t>okaal ontstaan er hierdoor hittegolven, orkanen, overstromingen en bovendien stijgt de zeespiegel gestaag door het smelten van de ijskappen.</w:t>
      </w:r>
    </w:p>
    <w:p>
      <w:pPr>
        <w:pStyle w:val="Normal1"/>
        <w:numPr>
          <w:ilvl w:val="0"/>
          <w:numId w:val="0"/>
        </w:numPr>
        <w:spacing w:lineRule="auto" w:line="360"/>
        <w:ind w:left="2847" w:hanging="0"/>
        <w:rPr/>
      </w:pPr>
      <w:r>
        <w:rPr/>
      </w:r>
    </w:p>
    <w:p>
      <w:pPr>
        <w:pStyle w:val="Normal1"/>
        <w:spacing w:lineRule="auto" w:line="360"/>
        <w:rPr/>
      </w:pPr>
      <w:r>
        <w:rPr/>
      </w:r>
    </w:p>
    <w:p>
      <w:pPr>
        <w:pStyle w:val="Normal1"/>
        <w:spacing w:lineRule="auto" w:line="360"/>
        <w:rPr/>
      </w:pPr>
      <w:r>
        <w:rPr/>
        <w:tab/>
        <w:tab/>
        <w:tab/>
      </w:r>
      <w:r>
        <w:rPr>
          <w:rFonts w:ascii="Arial" w:hAnsi="Arial"/>
          <w:sz w:val="20"/>
          <w:szCs w:val="20"/>
        </w:rPr>
        <w:t>Misschien denkt  U dat we deze effecten op kunnen lossen door de uitstoot</w:t>
      </w:r>
    </w:p>
    <w:p>
      <w:pPr>
        <w:pStyle w:val="Normal1"/>
        <w:spacing w:lineRule="auto" w:line="360"/>
        <w:rPr/>
      </w:pPr>
      <w:r>
        <w:rPr>
          <w:rFonts w:ascii="Arial" w:hAnsi="Arial"/>
          <w:sz w:val="20"/>
          <w:szCs w:val="20"/>
        </w:rPr>
        <w:tab/>
        <w:tab/>
        <w:tab/>
        <w:t xml:space="preserve">CO2 wat te verminderen? Daar lijkt het niet op; de reductie gaat veel te traag. </w:t>
      </w:r>
    </w:p>
    <w:p>
      <w:pPr>
        <w:pStyle w:val="Normal1"/>
        <w:spacing w:lineRule="auto" w:line="360"/>
        <w:rPr/>
      </w:pPr>
      <w:r>
        <w:rPr>
          <w:rFonts w:ascii="Arial" w:hAnsi="Arial"/>
          <w:sz w:val="20"/>
          <w:szCs w:val="20"/>
        </w:rPr>
        <w:tab/>
        <w:tab/>
        <w:tab/>
        <w:t>Ik ga nog even verder:</w:t>
      </w:r>
    </w:p>
    <w:p>
      <w:pPr>
        <w:pStyle w:val="Normal1"/>
        <w:spacing w:lineRule="auto" w:line="360"/>
        <w:rPr>
          <w:rFonts w:ascii="Arial" w:hAnsi="Arial"/>
          <w:sz w:val="20"/>
          <w:szCs w:val="20"/>
        </w:rPr>
      </w:pPr>
      <w:r>
        <w:rPr>
          <w:rFonts w:ascii="Arial" w:hAnsi="Arial"/>
          <w:sz w:val="20"/>
          <w:szCs w:val="20"/>
        </w:rPr>
      </w:r>
    </w:p>
    <w:p>
      <w:pPr>
        <w:pStyle w:val="Normal1"/>
        <w:numPr>
          <w:ilvl w:val="0"/>
          <w:numId w:val="2"/>
        </w:numPr>
        <w:spacing w:lineRule="auto" w:line="360"/>
        <w:rPr/>
      </w:pPr>
      <w:r>
        <w:drawing>
          <wp:anchor behindDoc="0" distT="0" distB="0" distL="0" distR="0" simplePos="0" locked="0" layoutInCell="1" allowOverlap="1" relativeHeight="21">
            <wp:simplePos x="0" y="0"/>
            <wp:positionH relativeFrom="column">
              <wp:posOffset>-225425</wp:posOffset>
            </wp:positionH>
            <wp:positionV relativeFrom="paragraph">
              <wp:posOffset>37465</wp:posOffset>
            </wp:positionV>
            <wp:extent cx="975995" cy="549275"/>
            <wp:effectExtent l="0" t="0" r="0" b="0"/>
            <wp:wrapNone/>
            <wp:docPr id="14"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descr=""/>
                    <pic:cNvPicPr>
                      <a:picLocks noChangeAspect="1" noChangeArrowheads="1"/>
                    </pic:cNvPicPr>
                  </pic:nvPicPr>
                  <pic:blipFill>
                    <a:blip r:embed="rId15"/>
                    <a:stretch>
                      <a:fillRect/>
                    </a:stretch>
                  </pic:blipFill>
                  <pic:spPr bwMode="auto">
                    <a:xfrm>
                      <a:off x="0" y="0"/>
                      <a:ext cx="975995" cy="549275"/>
                    </a:xfrm>
                    <a:prstGeom prst="rect">
                      <a:avLst/>
                    </a:prstGeom>
                  </pic:spPr>
                </pic:pic>
              </a:graphicData>
            </a:graphic>
          </wp:anchor>
        </w:drawing>
      </w:r>
      <w:r>
        <w:rPr>
          <w:rFonts w:cs="Arial" w:ascii="Arial" w:hAnsi="Arial"/>
          <w:i/>
          <w:sz w:val="20"/>
          <w:szCs w:val="20"/>
        </w:rPr>
        <w:t>E</w:t>
      </w:r>
      <w:r>
        <w:rPr>
          <w:rFonts w:cs="Arial" w:ascii="Arial" w:hAnsi="Arial"/>
          <w:i/>
          <w:sz w:val="20"/>
          <w:szCs w:val="20"/>
        </w:rPr>
        <w:t xml:space="preserve">cosystemen die er duizenden jaren over hebben gedaan om zich te ontwikkelen worden verstoord door de opwarming: koralen sterven uit, toendra’s ontdooien en vruchtbare grond verdort.  </w:t>
        <w:br/>
      </w:r>
    </w:p>
    <w:p>
      <w:pPr>
        <w:pStyle w:val="Normal1"/>
        <w:numPr>
          <w:ilvl w:val="0"/>
          <w:numId w:val="2"/>
        </w:numPr>
        <w:spacing w:lineRule="auto" w:line="360"/>
        <w:rPr/>
      </w:pPr>
      <w:r>
        <w:drawing>
          <wp:anchor behindDoc="0" distT="0" distB="0" distL="0" distR="0" simplePos="0" locked="0" layoutInCell="1" allowOverlap="1" relativeHeight="15">
            <wp:simplePos x="0" y="0"/>
            <wp:positionH relativeFrom="column">
              <wp:posOffset>-290830</wp:posOffset>
            </wp:positionH>
            <wp:positionV relativeFrom="paragraph">
              <wp:posOffset>10160</wp:posOffset>
            </wp:positionV>
            <wp:extent cx="975995" cy="549275"/>
            <wp:effectExtent l="0" t="0" r="0" b="0"/>
            <wp:wrapNone/>
            <wp:docPr id="1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5" descr=""/>
                    <pic:cNvPicPr>
                      <a:picLocks noChangeAspect="1" noChangeArrowheads="1"/>
                    </pic:cNvPicPr>
                  </pic:nvPicPr>
                  <pic:blipFill>
                    <a:blip r:embed="rId16"/>
                    <a:stretch>
                      <a:fillRect/>
                    </a:stretch>
                  </pic:blipFill>
                  <pic:spPr bwMode="auto">
                    <a:xfrm>
                      <a:off x="0" y="0"/>
                      <a:ext cx="975995" cy="549275"/>
                    </a:xfrm>
                    <a:prstGeom prst="rect">
                      <a:avLst/>
                    </a:prstGeom>
                  </pic:spPr>
                </pic:pic>
              </a:graphicData>
            </a:graphic>
          </wp:anchor>
        </w:drawing>
      </w:r>
      <w:r>
        <w:rPr>
          <w:rFonts w:cs="Arial" w:ascii="Arial" w:hAnsi="Arial"/>
          <w:i/>
          <w:sz w:val="20"/>
          <w:szCs w:val="20"/>
        </w:rPr>
        <w:t>H</w:t>
      </w:r>
      <w:r>
        <w:rPr>
          <w:rFonts w:cs="Arial" w:ascii="Arial" w:hAnsi="Arial"/>
          <w:i/>
          <w:sz w:val="20"/>
          <w:szCs w:val="20"/>
        </w:rPr>
        <w:t xml:space="preserve">et regenwoud, de longen van onze aarde, staat onder zware druk. Er worden nog steeds veel bomen gekapt. Afgelopen jaar, werd alleen al in Brazilië een stuk beschermd natuurgebied groter dan Denemarken opgeofferd aan de economie. </w:t>
      </w:r>
    </w:p>
    <w:p>
      <w:pPr>
        <w:pStyle w:val="Normal"/>
        <w:numPr>
          <w:ilvl w:val="0"/>
          <w:numId w:val="0"/>
        </w:numPr>
        <w:spacing w:lineRule="auto" w:line="360"/>
        <w:ind w:left="2520" w:hanging="0"/>
        <w:rPr>
          <w:rFonts w:ascii="Arial" w:hAnsi="Arial" w:cs="Arial"/>
          <w:i/>
          <w:i/>
          <w:sz w:val="20"/>
          <w:szCs w:val="20"/>
        </w:rPr>
      </w:pPr>
      <w:r>
        <w:rPr>
          <w:rFonts w:cs="Arial" w:ascii="Arial" w:hAnsi="Arial"/>
          <w:i/>
          <w:sz w:val="20"/>
          <w:szCs w:val="20"/>
        </w:rPr>
      </w:r>
    </w:p>
    <w:p>
      <w:pPr>
        <w:pStyle w:val="Normal1"/>
        <w:numPr>
          <w:ilvl w:val="0"/>
          <w:numId w:val="2"/>
        </w:numPr>
        <w:spacing w:lineRule="auto" w:line="360"/>
        <w:rPr/>
      </w:pPr>
      <w:r>
        <w:drawing>
          <wp:anchor behindDoc="0" distT="0" distB="0" distL="0" distR="0" simplePos="0" locked="0" layoutInCell="1" allowOverlap="1" relativeHeight="16">
            <wp:simplePos x="0" y="0"/>
            <wp:positionH relativeFrom="column">
              <wp:posOffset>-179705</wp:posOffset>
            </wp:positionH>
            <wp:positionV relativeFrom="paragraph">
              <wp:posOffset>-60325</wp:posOffset>
            </wp:positionV>
            <wp:extent cx="975995" cy="549275"/>
            <wp:effectExtent l="0" t="0" r="0" b="0"/>
            <wp:wrapNone/>
            <wp:docPr id="1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6" descr=""/>
                    <pic:cNvPicPr>
                      <a:picLocks noChangeAspect="1" noChangeArrowheads="1"/>
                    </pic:cNvPicPr>
                  </pic:nvPicPr>
                  <pic:blipFill>
                    <a:blip r:embed="rId17"/>
                    <a:stretch>
                      <a:fillRect/>
                    </a:stretch>
                  </pic:blipFill>
                  <pic:spPr bwMode="auto">
                    <a:xfrm>
                      <a:off x="0" y="0"/>
                      <a:ext cx="975995" cy="549275"/>
                    </a:xfrm>
                    <a:prstGeom prst="rect">
                      <a:avLst/>
                    </a:prstGeom>
                  </pic:spPr>
                </pic:pic>
              </a:graphicData>
            </a:graphic>
          </wp:anchor>
        </w:drawing>
      </w:r>
      <w:r>
        <w:rPr>
          <w:rFonts w:cs="Arial" w:ascii="Arial" w:hAnsi="Arial"/>
          <w:i/>
          <w:sz w:val="20"/>
          <w:szCs w:val="20"/>
        </w:rPr>
        <w:t>D</w:t>
      </w:r>
      <w:r>
        <w:rPr>
          <w:rFonts w:cs="Arial" w:ascii="Arial" w:hAnsi="Arial"/>
          <w:i/>
          <w:sz w:val="20"/>
          <w:szCs w:val="20"/>
        </w:rPr>
        <w:t>e vrijgemaakte grond wordt veelal ingezet voor de voedselproductie ten behoeve van de vlees- en zuivelindustrie. Ironisch genoeg een van de meest vervuilende industrieën die we kennen.</w:t>
      </w:r>
    </w:p>
    <w:p>
      <w:pPr>
        <w:pStyle w:val="Normal1"/>
        <w:spacing w:lineRule="auto" w:line="360"/>
        <w:rPr>
          <w:rFonts w:ascii="Arial" w:hAnsi="Arial" w:cs="Arial"/>
          <w:i/>
          <w:i/>
          <w:sz w:val="20"/>
          <w:szCs w:val="20"/>
        </w:rPr>
      </w:pPr>
      <w:r>
        <w:rPr>
          <w:rFonts w:cs="Arial" w:ascii="Arial" w:hAnsi="Arial"/>
          <w:i/>
          <w:sz w:val="20"/>
          <w:szCs w:val="20"/>
        </w:rPr>
      </w:r>
    </w:p>
    <w:p>
      <w:pPr>
        <w:pStyle w:val="Normal1"/>
        <w:numPr>
          <w:ilvl w:val="0"/>
          <w:numId w:val="2"/>
        </w:numPr>
        <w:spacing w:lineRule="auto" w:line="360"/>
        <w:rPr/>
      </w:pPr>
      <w:r>
        <w:drawing>
          <wp:anchor behindDoc="0" distT="0" distB="0" distL="0" distR="0" simplePos="0" locked="0" layoutInCell="1" allowOverlap="1" relativeHeight="17">
            <wp:simplePos x="0" y="0"/>
            <wp:positionH relativeFrom="column">
              <wp:posOffset>-100330</wp:posOffset>
            </wp:positionH>
            <wp:positionV relativeFrom="paragraph">
              <wp:posOffset>-8255</wp:posOffset>
            </wp:positionV>
            <wp:extent cx="975995" cy="549275"/>
            <wp:effectExtent l="0" t="0" r="0" b="0"/>
            <wp:wrapNone/>
            <wp:docPr id="1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7" descr=""/>
                    <pic:cNvPicPr>
                      <a:picLocks noChangeAspect="1" noChangeArrowheads="1"/>
                    </pic:cNvPicPr>
                  </pic:nvPicPr>
                  <pic:blipFill>
                    <a:blip r:embed="rId18"/>
                    <a:stretch>
                      <a:fillRect/>
                    </a:stretch>
                  </pic:blipFill>
                  <pic:spPr bwMode="auto">
                    <a:xfrm>
                      <a:off x="0" y="0"/>
                      <a:ext cx="975995" cy="549275"/>
                    </a:xfrm>
                    <a:prstGeom prst="rect">
                      <a:avLst/>
                    </a:prstGeom>
                  </pic:spPr>
                </pic:pic>
              </a:graphicData>
            </a:graphic>
          </wp:anchor>
        </w:drawing>
      </w:r>
      <w:r>
        <w:rPr>
          <w:rFonts w:cs="Arial" w:ascii="Arial" w:hAnsi="Arial"/>
          <w:i/>
          <w:sz w:val="20"/>
          <w:szCs w:val="20"/>
        </w:rPr>
        <w:t>E</w:t>
      </w:r>
      <w:r>
        <w:rPr>
          <w:rFonts w:cs="Arial" w:ascii="Arial" w:hAnsi="Arial"/>
          <w:i/>
          <w:sz w:val="20"/>
          <w:szCs w:val="20"/>
        </w:rPr>
        <w:t xml:space="preserve">n dan hebben we de ‘plastic soup’ nog. In de oceanen hebben we een afvalberg van 1 miljard ton aan kunststoffen opgebouwd. Een grote brei van plastics die langzaam maar zeker in microvorm de voedselketen binnendringt. </w:t>
      </w:r>
    </w:p>
    <w:p>
      <w:pPr>
        <w:pStyle w:val="Normal1"/>
        <w:numPr>
          <w:ilvl w:val="0"/>
          <w:numId w:val="0"/>
        </w:numPr>
        <w:spacing w:lineRule="auto" w:line="360"/>
        <w:ind w:left="2520" w:hanging="0"/>
        <w:rPr>
          <w:rFonts w:ascii="Arial" w:hAnsi="Arial" w:cs="Arial"/>
          <w:i/>
          <w:i/>
          <w:sz w:val="20"/>
          <w:szCs w:val="20"/>
        </w:rPr>
      </w:pPr>
      <w:r>
        <w:rPr>
          <w:rFonts w:cs="Arial" w:ascii="Arial" w:hAnsi="Arial"/>
          <w:i/>
          <w:sz w:val="20"/>
          <w:szCs w:val="20"/>
        </w:rPr>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pPr>
      <w:r>
        <w:rPr>
          <w:rFonts w:cs="Arial" w:ascii="Arial" w:hAnsi="Arial"/>
          <w:sz w:val="20"/>
          <w:szCs w:val="20"/>
        </w:rPr>
        <w:tab/>
        <w:tab/>
        <w:tab/>
        <w:t>Dit klinkt allemaal niet best al die negatieve gevolgen van onze welvaart.</w:t>
      </w:r>
    </w:p>
    <w:p>
      <w:pPr>
        <w:pStyle w:val="Normal"/>
        <w:spacing w:lineRule="auto" w:line="360"/>
        <w:rPr/>
      </w:pPr>
      <w:r>
        <w:rPr>
          <w:rFonts w:cs="Arial" w:ascii="Arial" w:hAnsi="Arial"/>
          <w:sz w:val="20"/>
          <w:szCs w:val="20"/>
        </w:rPr>
        <w:tab/>
        <w:tab/>
        <w:tab/>
        <w:t xml:space="preserve">Hadden we toch maar beter geluisterd naar de Club van Rome. </w:t>
      </w:r>
    </w:p>
    <w:p>
      <w:pPr>
        <w:pStyle w:val="Normal"/>
        <w:spacing w:lineRule="auto" w:line="360"/>
        <w:rPr/>
      </w:pPr>
      <w:r>
        <w:rPr>
          <w:rFonts w:cs="Arial" w:ascii="Arial" w:hAnsi="Arial"/>
          <w:sz w:val="20"/>
          <w:szCs w:val="20"/>
        </w:rPr>
        <w:t xml:space="preserve">                        </w:t>
      </w:r>
      <w:r>
        <w:rPr>
          <w:rFonts w:cs="Arial" w:ascii="Arial" w:hAnsi="Arial"/>
          <w:sz w:val="20"/>
          <w:szCs w:val="20"/>
        </w:rPr>
        <w:tab/>
        <w:t xml:space="preserve">    </w:t>
        <w:tab/>
        <w:t>Of naar het in 1987 namens  de Verenigde Naties uitgebrachte rapport</w:t>
      </w:r>
    </w:p>
    <w:p>
      <w:pPr>
        <w:pStyle w:val="Normal"/>
        <w:spacing w:lineRule="auto" w:line="360"/>
        <w:rPr/>
      </w:pPr>
      <w:r>
        <w:rPr>
          <w:rFonts w:cs="Arial" w:ascii="Arial" w:hAnsi="Arial"/>
          <w:sz w:val="20"/>
          <w:szCs w:val="20"/>
        </w:rPr>
        <w:t xml:space="preserve">                         </w:t>
      </w:r>
      <w:r>
        <w:rPr>
          <w:rFonts w:cs="Arial" w:ascii="Arial" w:hAnsi="Arial"/>
          <w:sz w:val="20"/>
          <w:szCs w:val="20"/>
        </w:rPr>
        <w:tab/>
        <w:t xml:space="preserve">         </w:t>
        <w:tab/>
      </w:r>
      <w:r>
        <w:rPr>
          <w:rFonts w:cs="Arial" w:ascii="Arial" w:hAnsi="Arial"/>
          <w:i/>
          <w:sz w:val="20"/>
          <w:szCs w:val="20"/>
        </w:rPr>
        <w:t xml:space="preserve">Our Common Future, </w:t>
      </w:r>
      <w:r>
        <w:rPr>
          <w:rFonts w:cs="Arial" w:ascii="Arial" w:hAnsi="Arial"/>
          <w:sz w:val="20"/>
          <w:szCs w:val="20"/>
        </w:rPr>
        <w:t>waarin het duurzaamheidbegrip werd geïntroduceerd.</w:t>
      </w:r>
    </w:p>
    <w:p>
      <w:pPr>
        <w:pStyle w:val="Normal"/>
        <w:spacing w:lineRule="auto" w:line="360"/>
        <w:rPr/>
      </w:pPr>
      <w:r>
        <w:rPr>
          <w:rFonts w:cs="Arial" w:ascii="Arial" w:hAnsi="Arial"/>
          <w:sz w:val="20"/>
          <w:szCs w:val="20"/>
        </w:rPr>
        <w:t xml:space="preserve">                        </w:t>
      </w:r>
      <w:r>
        <w:rPr>
          <w:rFonts w:cs="Arial" w:ascii="Arial" w:hAnsi="Arial"/>
          <w:sz w:val="20"/>
          <w:szCs w:val="20"/>
        </w:rPr>
        <w:tab/>
        <w:tab/>
        <w:t xml:space="preserve">Of naar het zogeheten IPCC, het International Panel on Climate Change. </w:t>
      </w:r>
    </w:p>
    <w:p>
      <w:pPr>
        <w:pStyle w:val="Normal"/>
        <w:spacing w:lineRule="auto" w:line="360"/>
        <w:rPr/>
      </w:pPr>
      <w:r>
        <w:rPr>
          <w:rFonts w:cs="Arial" w:ascii="Arial" w:hAnsi="Arial"/>
          <w:sz w:val="20"/>
          <w:szCs w:val="20"/>
        </w:rPr>
        <w:t xml:space="preserve">                                    </w:t>
      </w:r>
      <w:r>
        <w:rPr>
          <w:rFonts w:cs="Arial" w:ascii="Arial" w:hAnsi="Arial"/>
          <w:sz w:val="20"/>
          <w:szCs w:val="20"/>
        </w:rPr>
        <w:tab/>
        <w:t>Dit wereldwijd erkende orgaan rapporteert  al ruim 25 jaar over de opwarming</w:t>
      </w:r>
    </w:p>
    <w:p>
      <w:pPr>
        <w:pStyle w:val="Normal"/>
        <w:spacing w:lineRule="auto" w:line="360"/>
        <w:rPr/>
      </w:pPr>
      <w:r>
        <w:rPr>
          <w:rFonts w:cs="Arial" w:ascii="Arial" w:hAnsi="Arial"/>
          <w:sz w:val="20"/>
          <w:szCs w:val="20"/>
        </w:rPr>
        <w:t xml:space="preserve">                                  </w:t>
      </w:r>
      <w:r>
        <w:rPr>
          <w:rFonts w:cs="Arial" w:ascii="Arial" w:hAnsi="Arial"/>
          <w:sz w:val="20"/>
          <w:szCs w:val="20"/>
        </w:rPr>
        <w:tab/>
        <w:t xml:space="preserve"> van de aarde door het gedrag van de mens. Volgens het IPCC gaat de                                                                                                               </w:t>
      </w:r>
    </w:p>
    <w:p>
      <w:pPr>
        <w:pStyle w:val="Normal"/>
        <w:spacing w:lineRule="auto" w:line="360"/>
        <w:rPr/>
      </w:pPr>
      <w:r>
        <w:rPr>
          <w:rFonts w:cs="Arial" w:ascii="Arial" w:hAnsi="Arial"/>
          <w:sz w:val="20"/>
          <w:szCs w:val="20"/>
        </w:rPr>
        <w:t xml:space="preserve">                                  </w:t>
      </w:r>
      <w:r>
        <w:rPr>
          <w:rFonts w:cs="Arial" w:ascii="Arial" w:hAnsi="Arial"/>
          <w:sz w:val="20"/>
          <w:szCs w:val="20"/>
        </w:rPr>
        <w:tab/>
        <w:t xml:space="preserve"> aanpak van de opwarming (veel) te langzaam en kwam zij dit jaar met de </w:t>
        <w:tab/>
        <w:tab/>
        <w:tab/>
        <w:tab/>
        <w:t xml:space="preserve"> krachtigste waarschuwing tot nu toe. Het IPCC acht het van groot belang om de </w:t>
        <w:tab/>
        <w:tab/>
        <w:tab/>
        <w:t xml:space="preserve">opwarming binnen de grens van 1,5 graad te houden. </w:t>
      </w:r>
    </w:p>
    <w:p>
      <w:pPr>
        <w:pStyle w:val="Normal"/>
        <w:spacing w:lineRule="auto" w:line="360"/>
        <w:rPr/>
      </w:pPr>
      <w:r>
        <w:rPr>
          <w:rFonts w:cs="Arial" w:ascii="Arial" w:hAnsi="Arial"/>
          <w:sz w:val="20"/>
          <w:szCs w:val="20"/>
        </w:rPr>
        <w:tab/>
        <w:tab/>
        <w:tab/>
        <w:t xml:space="preserve">En daar zijn volgens dit orgaan draconische maatregelen voor nodig. Met een            </w:t>
        <w:tab/>
        <w:tab/>
        <w:tab/>
        <w:t xml:space="preserve">kostenplaatje van 800 miljard euro per jaar. En als 1,5 graad niet lukt zullen de </w:t>
        <w:tab/>
        <w:tab/>
        <w:tab/>
        <w:tab/>
        <w:t xml:space="preserve">kosten en gevolgen nog veel groter en heftiger zijn. </w:t>
      </w:r>
    </w:p>
    <w:p>
      <w:pPr>
        <w:pStyle w:val="Normal"/>
        <w:spacing w:lineRule="auto" w:line="360"/>
        <w:ind w:left="709" w:hanging="0"/>
        <w:rPr/>
      </w:pPr>
      <w:r>
        <w:rPr>
          <w:rFonts w:cs="Arial" w:ascii="Arial" w:hAnsi="Arial"/>
          <w:sz w:val="20"/>
          <w:szCs w:val="20"/>
        </w:rPr>
        <w:tab/>
        <w:tab/>
        <w:t>Maar de vraag blijft of er nu wel afdoende geluisterd wordt.</w:t>
      </w:r>
    </w:p>
    <w:p>
      <w:pPr>
        <w:pStyle w:val="Normal1"/>
        <w:spacing w:lineRule="auto" w:line="360"/>
        <w:rPr/>
      </w:pPr>
      <w:r>
        <w:rPr/>
      </w:r>
    </w:p>
    <w:p>
      <w:pPr>
        <w:pStyle w:val="Normal1"/>
        <w:spacing w:lineRule="auto" w:line="360"/>
        <w:ind w:hanging="0"/>
        <w:rPr>
          <w:rFonts w:ascii="Arial" w:hAnsi="Arial" w:cs="Arial"/>
          <w:sz w:val="20"/>
          <w:szCs w:val="20"/>
        </w:rPr>
      </w:pPr>
      <w:r>
        <w:drawing>
          <wp:anchor behindDoc="0" distT="0" distB="0" distL="0" distR="0" simplePos="0" locked="0" layoutInCell="1" allowOverlap="1" relativeHeight="18">
            <wp:simplePos x="0" y="0"/>
            <wp:positionH relativeFrom="column">
              <wp:posOffset>-135255</wp:posOffset>
            </wp:positionH>
            <wp:positionV relativeFrom="paragraph">
              <wp:posOffset>-8255</wp:posOffset>
            </wp:positionV>
            <wp:extent cx="975995" cy="549275"/>
            <wp:effectExtent l="0" t="0" r="0" b="0"/>
            <wp:wrapNone/>
            <wp:docPr id="18"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1" descr=""/>
                    <pic:cNvPicPr>
                      <a:picLocks noChangeAspect="1" noChangeArrowheads="1"/>
                    </pic:cNvPicPr>
                  </pic:nvPicPr>
                  <pic:blipFill>
                    <a:blip r:embed="rId19"/>
                    <a:stretch>
                      <a:fillRect/>
                    </a:stretch>
                  </pic:blipFill>
                  <pic:spPr bwMode="auto">
                    <a:xfrm>
                      <a:off x="0" y="0"/>
                      <a:ext cx="975995" cy="549275"/>
                    </a:xfrm>
                    <a:prstGeom prst="rect">
                      <a:avLst/>
                    </a:prstGeom>
                  </pic:spPr>
                </pic:pic>
              </a:graphicData>
            </a:graphic>
          </wp:anchor>
        </w:drawing>
      </w:r>
      <w:r>
        <w:rPr>
          <w:rFonts w:cs="Arial" w:ascii="Arial" w:hAnsi="Arial"/>
          <w:sz w:val="20"/>
          <w:szCs w:val="20"/>
        </w:rPr>
        <w:tab/>
      </w:r>
      <w:r>
        <w:rPr>
          <w:rFonts w:cs="Arial" w:ascii="Arial" w:hAnsi="Arial"/>
          <w:sz w:val="20"/>
          <w:szCs w:val="20"/>
        </w:rPr>
        <w:tab/>
        <w:tab/>
        <w:t xml:space="preserve">De  schade is ondertussen zo groot dat halfslachtige maatregelen geen soelaas </w:t>
        <w:tab/>
        <w:tab/>
        <w:tab/>
        <w:t>meer bieden.</w:t>
      </w:r>
    </w:p>
    <w:p>
      <w:pPr>
        <w:pStyle w:val="Normal1"/>
        <w:spacing w:lineRule="auto" w:line="360"/>
        <w:ind w:hanging="0"/>
        <w:rPr>
          <w:rFonts w:ascii="Arial" w:hAnsi="Arial" w:cs="Arial"/>
          <w:sz w:val="20"/>
          <w:szCs w:val="20"/>
        </w:rPr>
      </w:pPr>
      <w:r>
        <w:rPr>
          <w:rFonts w:cs="Arial" w:ascii="Arial" w:hAnsi="Arial"/>
          <w:sz w:val="20"/>
          <w:szCs w:val="20"/>
        </w:rPr>
        <w:tab/>
        <w:tab/>
        <w:tab/>
        <w:t xml:space="preserve">De veroorzaker van deze schade is met name de westerse mens, waaronder wij. </w:t>
      </w:r>
      <w:r>
        <w:drawing>
          <wp:anchor behindDoc="0" distT="0" distB="0" distL="0" distR="0" simplePos="0" locked="0" layoutInCell="1" allowOverlap="1" relativeHeight="19">
            <wp:simplePos x="0" y="0"/>
            <wp:positionH relativeFrom="column">
              <wp:posOffset>-153035</wp:posOffset>
            </wp:positionH>
            <wp:positionV relativeFrom="paragraph">
              <wp:posOffset>295910</wp:posOffset>
            </wp:positionV>
            <wp:extent cx="975995" cy="549275"/>
            <wp:effectExtent l="0" t="0" r="0" b="0"/>
            <wp:wrapNone/>
            <wp:docPr id="19"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8" descr=""/>
                    <pic:cNvPicPr>
                      <a:picLocks noChangeAspect="1" noChangeArrowheads="1"/>
                    </pic:cNvPicPr>
                  </pic:nvPicPr>
                  <pic:blipFill>
                    <a:blip r:embed="rId20"/>
                    <a:stretch>
                      <a:fillRect/>
                    </a:stretch>
                  </pic:blipFill>
                  <pic:spPr bwMode="auto">
                    <a:xfrm>
                      <a:off x="0" y="0"/>
                      <a:ext cx="975995" cy="549275"/>
                    </a:xfrm>
                    <a:prstGeom prst="rect">
                      <a:avLst/>
                    </a:prstGeom>
                  </pic:spPr>
                </pic:pic>
              </a:graphicData>
            </a:graphic>
          </wp:anchor>
        </w:drawing>
      </w:r>
      <w:r>
        <w:rPr>
          <w:rFonts w:cs="Arial" w:ascii="Arial" w:hAnsi="Arial"/>
          <w:sz w:val="20"/>
          <w:szCs w:val="20"/>
        </w:rPr>
        <w:tab/>
      </w:r>
      <w:r>
        <w:rPr>
          <w:rFonts w:cs="Arial" w:ascii="Arial" w:hAnsi="Arial"/>
          <w:sz w:val="20"/>
          <w:szCs w:val="20"/>
        </w:rPr>
        <w:tab/>
        <w:tab/>
        <w:t xml:space="preserve">Door welvaart en luxe heeft de gemiddelde westerling een veelvoud van de </w:t>
        <w:tab/>
        <w:tab/>
        <w:tab/>
        <w:tab/>
        <w:t>ecologische voetafdruk, die de aarde kan dragen.</w:t>
      </w:r>
    </w:p>
    <w:p>
      <w:pPr>
        <w:pStyle w:val="Normal1"/>
        <w:spacing w:lineRule="auto" w:line="360"/>
        <w:ind w:hanging="0"/>
        <w:rPr>
          <w:rFonts w:ascii="Arial" w:hAnsi="Arial" w:cs="Arial"/>
          <w:sz w:val="20"/>
          <w:szCs w:val="20"/>
        </w:rPr>
      </w:pPr>
      <w:r>
        <w:rPr>
          <w:rFonts w:cs="Arial" w:ascii="Arial" w:hAnsi="Arial"/>
          <w:sz w:val="20"/>
          <w:szCs w:val="20"/>
        </w:rPr>
        <w:tab/>
        <w:tab/>
        <w:tab/>
        <w:t xml:space="preserve">Met de kennis over de ontwrichting die we veroorzaken kunnen we dat niet meer </w:t>
      </w:r>
    </w:p>
    <w:p>
      <w:pPr>
        <w:pStyle w:val="Normal1"/>
        <w:spacing w:lineRule="auto" w:line="360"/>
        <w:ind w:hanging="0"/>
        <w:rPr/>
      </w:pPr>
      <w:r>
        <w:rPr>
          <w:rFonts w:cs="Arial" w:ascii="Arial" w:hAnsi="Arial"/>
          <w:sz w:val="20"/>
          <w:szCs w:val="20"/>
        </w:rPr>
        <w:tab/>
        <w:tab/>
        <w:tab/>
        <w:t xml:space="preserve">maken. Wijzen naar de overheid biedt geen soelaas en ontslaat de burger niet van </w:t>
        <w:tab/>
        <w:tab/>
        <w:tab/>
        <w:t>zijn verantwoordelijkheid om te stoppen met zijn vervuilend gedrag.</w:t>
      </w:r>
    </w:p>
    <w:p>
      <w:pPr>
        <w:pStyle w:val="Normal1"/>
        <w:spacing w:lineRule="auto" w:line="360"/>
        <w:ind w:hanging="0"/>
        <w:rPr/>
      </w:pPr>
      <w:r>
        <w:rPr>
          <w:rFonts w:cs="Arial" w:ascii="Arial" w:hAnsi="Arial"/>
          <w:sz w:val="20"/>
          <w:szCs w:val="20"/>
        </w:rPr>
        <w:tab/>
        <w:tab/>
        <w:tab/>
        <w:t>Natuurlijk moeten we naar collectieve heffingen op vervuiling, maar zolang er in de</w:t>
      </w:r>
    </w:p>
    <w:p>
      <w:pPr>
        <w:pStyle w:val="Normal1"/>
        <w:spacing w:lineRule="auto" w:line="360"/>
        <w:ind w:hanging="0"/>
        <w:rPr/>
      </w:pPr>
      <w:r>
        <w:rPr>
          <w:rFonts w:cs="Arial" w:ascii="Arial" w:hAnsi="Arial"/>
          <w:sz w:val="20"/>
          <w:szCs w:val="20"/>
        </w:rPr>
        <w:tab/>
        <w:tab/>
        <w:tab/>
        <w:t xml:space="preserve"> samenleving geen meerderheid is, zal een overheid niet snel tot deze impopulaire</w:t>
      </w:r>
    </w:p>
    <w:p>
      <w:pPr>
        <w:pStyle w:val="Normal1"/>
        <w:spacing w:lineRule="auto" w:line="360"/>
        <w:ind w:hanging="0"/>
        <w:rPr/>
      </w:pPr>
      <w:r>
        <w:rPr>
          <w:rFonts w:cs="Arial" w:ascii="Arial" w:hAnsi="Arial"/>
          <w:sz w:val="20"/>
          <w:szCs w:val="20"/>
        </w:rPr>
        <w:tab/>
        <w:tab/>
        <w:tab/>
        <w:t xml:space="preserve">maatregelen overgaan. </w:t>
      </w:r>
    </w:p>
    <w:p>
      <w:pPr>
        <w:pStyle w:val="Normal1"/>
        <w:spacing w:lineRule="auto" w:line="360"/>
        <w:ind w:hanging="0"/>
        <w:rPr/>
      </w:pPr>
      <w:r>
        <w:rPr>
          <w:rFonts w:cs="Arial" w:ascii="Arial" w:hAnsi="Arial"/>
          <w:sz w:val="20"/>
          <w:szCs w:val="20"/>
        </w:rPr>
        <w:tab/>
        <w:tab/>
        <w:tab/>
        <w:t xml:space="preserve">We moeten aan de bak zowel om toe te werken naar die meerderheid als om het </w:t>
        <w:tab/>
        <w:tab/>
        <w:tab/>
        <w:t xml:space="preserve">minimaliseren van onze vervuiling en onnodige schade te compenseren, niet een </w:t>
        <w:tab/>
        <w:tab/>
        <w:tab/>
        <w:t xml:space="preserve">beetje maar volwaardig. </w:t>
        <w:tab/>
      </w:r>
    </w:p>
    <w:p>
      <w:pPr>
        <w:pStyle w:val="Normal1"/>
        <w:spacing w:lineRule="auto" w:line="360"/>
        <w:ind w:hanging="0"/>
        <w:rPr/>
      </w:pPr>
      <w:r>
        <w:drawing>
          <wp:anchor behindDoc="0" distT="0" distB="0" distL="0" distR="0" simplePos="0" locked="0" layoutInCell="1" allowOverlap="1" relativeHeight="20">
            <wp:simplePos x="0" y="0"/>
            <wp:positionH relativeFrom="column">
              <wp:posOffset>-55880</wp:posOffset>
            </wp:positionH>
            <wp:positionV relativeFrom="paragraph">
              <wp:posOffset>120015</wp:posOffset>
            </wp:positionV>
            <wp:extent cx="975995" cy="549275"/>
            <wp:effectExtent l="0" t="0" r="0" b="0"/>
            <wp:wrapNone/>
            <wp:docPr id="20"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2" descr=""/>
                    <pic:cNvPicPr>
                      <a:picLocks noChangeAspect="1" noChangeArrowheads="1"/>
                    </pic:cNvPicPr>
                  </pic:nvPicPr>
                  <pic:blipFill>
                    <a:blip r:embed="rId21"/>
                    <a:stretch>
                      <a:fillRect/>
                    </a:stretch>
                  </pic:blipFill>
                  <pic:spPr bwMode="auto">
                    <a:xfrm>
                      <a:off x="0" y="0"/>
                      <a:ext cx="975995" cy="549275"/>
                    </a:xfrm>
                    <a:prstGeom prst="rect">
                      <a:avLst/>
                    </a:prstGeom>
                  </pic:spPr>
                </pic:pic>
              </a:graphicData>
            </a:graphic>
          </wp:anchor>
        </w:drawing>
      </w:r>
      <w:r>
        <w:rPr>
          <w:rFonts w:cs="Arial" w:ascii="Arial" w:hAnsi="Arial"/>
          <w:sz w:val="20"/>
          <w:szCs w:val="20"/>
        </w:rPr>
        <w:tab/>
      </w:r>
      <w:r>
        <w:rPr>
          <w:rFonts w:cs="Arial" w:ascii="Arial" w:hAnsi="Arial"/>
          <w:sz w:val="20"/>
          <w:szCs w:val="20"/>
        </w:rPr>
        <w:tab/>
        <w:tab/>
        <w:t>Daarvoor is een significante verandering van ons gedrag nodig.</w:t>
      </w:r>
    </w:p>
    <w:p>
      <w:pPr>
        <w:pStyle w:val="Normal1"/>
        <w:spacing w:lineRule="auto" w:line="360"/>
        <w:ind w:hanging="0"/>
        <w:rPr/>
      </w:pPr>
      <w:r>
        <w:rPr>
          <w:rFonts w:cs="Arial" w:ascii="Arial" w:hAnsi="Arial"/>
          <w:sz w:val="20"/>
          <w:szCs w:val="20"/>
        </w:rPr>
        <w:tab/>
        <w:tab/>
        <w:tab/>
        <w:t xml:space="preserve">Dat is zeker niet gemakkelijk: het vraagt om matiging, discipline, volharding en </w:t>
        <w:tab/>
        <w:tab/>
        <w:tab/>
        <w:tab/>
        <w:t xml:space="preserve">solidariteit. En die verandering raakt alle facetten van het dagelijks bestaan. Het </w:t>
        <w:tab/>
        <w:tab/>
        <w:tab/>
        <w:t xml:space="preserve">motto is heel simpel: minder vervuilen. Het doel is dat we zodoende uiteindelijk </w:t>
        <w:tab/>
        <w:tab/>
        <w:tab/>
        <w:tab/>
        <w:t xml:space="preserve">allemaal duurzaam leven, binnen de draagkracht van onze aarde. Maar daartoe is </w:t>
        <w:tab/>
        <w:tab/>
        <w:tab/>
        <w:t xml:space="preserve">nog een flinke weg te gaan, die stap voor stap moet worden afgelegd.  Zoek </w:t>
        <w:tab/>
        <w:tab/>
        <w:tab/>
        <w:tab/>
        <w:t>inspiratie in uw omgeving, steun elkaar en werk samen. Zo krijgen we massa.</w:t>
      </w:r>
    </w:p>
    <w:p>
      <w:pPr>
        <w:pStyle w:val="Normal"/>
        <w:spacing w:lineRule="auto" w:line="360"/>
        <w:rPr>
          <w:rFonts w:ascii="Calibri;Arial;Helvetica;sans-serif" w:hAnsi="Calibri;Arial;Helvetica;sans-serif"/>
          <w:color w:val="000000"/>
          <w:sz w:val="24"/>
        </w:rPr>
      </w:pPr>
      <w:r>
        <w:rPr>
          <w:rFonts w:ascii="Calibri;Arial;Helvetica;sans-serif" w:hAnsi="Calibri;Arial;Helvetica;sans-serif"/>
          <w:color w:val="000000"/>
          <w:sz w:val="24"/>
        </w:rPr>
        <w:t>Peter Witteman</w:t>
      </w:r>
    </w:p>
    <w:p>
      <w:pPr>
        <w:pStyle w:val="Normal"/>
        <w:rPr>
          <w:rFonts w:ascii="Calibri;Arial;Helvetica;sans-serif" w:hAnsi="Calibri;Arial;Helvetica;sans-serif"/>
          <w:color w:val="000000"/>
          <w:sz w:val="24"/>
        </w:rPr>
      </w:pPr>
      <w:r>
        <w:rPr>
          <w:rFonts w:ascii="Calibri;Arial;Helvetica;sans-serif" w:hAnsi="Calibri;Arial;Helvetica;sans-serif"/>
          <w:color w:val="000000"/>
          <w:sz w:val="24"/>
        </w:rPr>
        <w:t>Gepensioneerd Accountant</w:t>
      </w:r>
    </w:p>
    <w:p>
      <w:pPr>
        <w:pStyle w:val="Normal"/>
        <w:rPr>
          <w:rFonts w:ascii="Calibri;Arial;Helvetica;sans-serif" w:hAnsi="Calibri;Arial;Helvetica;sans-serif"/>
          <w:color w:val="000000"/>
          <w:sz w:val="24"/>
        </w:rPr>
      </w:pPr>
      <w:r>
        <w:rPr>
          <w:rFonts w:ascii="Calibri;Arial;Helvetica;sans-serif" w:hAnsi="Calibri;Arial;Helvetica;sans-serif"/>
          <w:color w:val="000000"/>
          <w:sz w:val="24"/>
        </w:rPr>
        <w:t>Klimaatactivist</w:t>
      </w:r>
    </w:p>
    <w:p>
      <w:pPr>
        <w:pStyle w:val="Normal"/>
        <w:rPr>
          <w:rFonts w:ascii="Calibri;Arial;Helvetica;sans-serif" w:hAnsi="Calibri;Arial;Helvetica;sans-serif"/>
          <w:color w:val="000000"/>
          <w:sz w:val="24"/>
        </w:rPr>
      </w:pPr>
      <w:r>
        <w:rPr>
          <w:rFonts w:ascii="Calibri;Arial;Helvetica;sans-serif" w:hAnsi="Calibri;Arial;Helvetica;sans-serif"/>
          <w:color w:val="000000"/>
          <w:sz w:val="24"/>
        </w:rPr>
        <w:t>pa.witteman@outlook.com</w:t>
      </w:r>
    </w:p>
    <w:p>
      <w:pPr>
        <w:pStyle w:val="Normal1"/>
        <w:spacing w:lineRule="auto" w:line="360"/>
        <w:rPr/>
      </w:pPr>
      <w:r>
        <w:rPr/>
      </w:r>
    </w:p>
    <w:p>
      <w:pPr>
        <w:pStyle w:val="Normal1"/>
        <w:spacing w:lineRule="auto" w:line="360"/>
        <w:rPr>
          <w:rFonts w:ascii="Arial" w:hAnsi="Arial" w:cs="Arial"/>
          <w:sz w:val="20"/>
          <w:szCs w:val="20"/>
        </w:rPr>
      </w:pPr>
      <w:r>
        <w:rPr>
          <w:rFonts w:cs="Arial" w:ascii="Arial" w:hAnsi="Arial"/>
          <w:sz w:val="20"/>
          <w:szCs w:val="20"/>
        </w:rPr>
      </w:r>
    </w:p>
    <w:p>
      <w:pPr>
        <w:pStyle w:val="Normal1"/>
        <w:spacing w:lineRule="auto" w:line="360"/>
        <w:rPr/>
      </w:pPr>
      <w:r>
        <w:rPr/>
      </w:r>
    </w:p>
    <w:sectPr>
      <w:headerReference w:type="default" r:id="rId22"/>
      <w:type w:val="nextPage"/>
      <w:pgSz w:w="11906" w:h="16838"/>
      <w:pgMar w:left="1134" w:right="1134" w:header="480" w:top="1050"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libri">
    <w:altName w:val="Arial"/>
    <w:charset w:val="00"/>
    <w:family w:val="auto"/>
    <w:pitch w:val="default"/>
  </w:font>
  <w:font w:name="Wingdings">
    <w:charset w:val="02"/>
    <w:family w:val="auto"/>
    <w:pitch w:val="variable"/>
  </w:font>
  <w:font w:name="Noto Sans Symbols">
    <w:charset w:val="01"/>
    <w:family w:val="auto"/>
    <w:pitch w:val="default"/>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Fonts w:cs="Arial" w:ascii="Arial" w:hAnsi="Arial"/>
        <w:b/>
        <w:bCs/>
        <w:sz w:val="20"/>
        <w:szCs w:val="20"/>
      </w:rPr>
      <w:drawing>
        <wp:anchor behindDoc="1" distT="0" distB="0" distL="133350" distR="114300" simplePos="0" locked="0" layoutInCell="1" allowOverlap="1" relativeHeight="25">
          <wp:simplePos x="0" y="0"/>
          <wp:positionH relativeFrom="column">
            <wp:posOffset>5339080</wp:posOffset>
          </wp:positionH>
          <wp:positionV relativeFrom="paragraph">
            <wp:posOffset>-304800</wp:posOffset>
          </wp:positionV>
          <wp:extent cx="1280795" cy="714375"/>
          <wp:effectExtent l="0" t="0" r="0" b="0"/>
          <wp:wrapSquare wrapText="bothSides"/>
          <wp:docPr id="21"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 descr=""/>
                  <pic:cNvPicPr>
                    <a:picLocks noChangeAspect="1" noChangeArrowheads="1"/>
                  </pic:cNvPicPr>
                </pic:nvPicPr>
                <pic:blipFill>
                  <a:blip r:embed="rId1"/>
                  <a:stretch>
                    <a:fillRect/>
                  </a:stretch>
                </pic:blipFill>
                <pic:spPr bwMode="auto">
                  <a:xfrm>
                    <a:off x="0" y="0"/>
                    <a:ext cx="1280795" cy="714375"/>
                  </a:xfrm>
                  <a:prstGeom prst="rect">
                    <a:avLst/>
                  </a:prstGeom>
                </pic:spPr>
              </pic:pic>
            </a:graphicData>
          </a:graphic>
        </wp:anchor>
      </w:drawing>
    </w:r>
    <w:r>
      <w:rPr>
        <w:rFonts w:cs="Arial" w:ascii="Arial" w:hAnsi="Arial"/>
        <w:b/>
        <w:bCs/>
        <w:sz w:val="20"/>
        <w:szCs w:val="20"/>
      </w:rPr>
      <w:t>Klimaatlezing 12 maart 2019, Blaarkop 26, Ter Aar.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47"/>
        </w:tabs>
        <w:ind w:left="2847" w:hanging="360"/>
      </w:pPr>
      <w:rPr>
        <w:rFonts w:ascii="Wingdings" w:hAnsi="Wingdings" w:cs="Wingdings" w:hint="default"/>
        <w:rFonts w:cs="OpenSymbol"/>
      </w:rPr>
    </w:lvl>
    <w:lvl w:ilvl="1">
      <w:start w:val="1"/>
      <w:numFmt w:val="bullet"/>
      <w:lvlText w:val=""/>
      <w:lvlJc w:val="left"/>
      <w:pPr>
        <w:tabs>
          <w:tab w:val="num" w:pos="3207"/>
        </w:tabs>
        <w:ind w:left="3207" w:hanging="360"/>
      </w:pPr>
      <w:rPr>
        <w:rFonts w:ascii="Wingdings" w:hAnsi="Wingdings" w:cs="Wingdings" w:hint="default"/>
        <w:rFonts w:cs="OpenSymbol"/>
      </w:rPr>
    </w:lvl>
    <w:lvl w:ilvl="2">
      <w:start w:val="1"/>
      <w:numFmt w:val="bullet"/>
      <w:lvlText w:val=""/>
      <w:lvlJc w:val="left"/>
      <w:pPr>
        <w:tabs>
          <w:tab w:val="num" w:pos="3567"/>
        </w:tabs>
        <w:ind w:left="3567" w:hanging="360"/>
      </w:pPr>
      <w:rPr>
        <w:rFonts w:ascii="Wingdings" w:hAnsi="Wingdings" w:cs="Wingdings" w:hint="default"/>
        <w:rFonts w:cs="OpenSymbol"/>
      </w:rPr>
    </w:lvl>
    <w:lvl w:ilvl="3">
      <w:start w:val="1"/>
      <w:numFmt w:val="bullet"/>
      <w:lvlText w:val=""/>
      <w:lvlJc w:val="left"/>
      <w:pPr>
        <w:tabs>
          <w:tab w:val="num" w:pos="3927"/>
        </w:tabs>
        <w:ind w:left="3927" w:hanging="360"/>
      </w:pPr>
      <w:rPr>
        <w:rFonts w:ascii="Wingdings" w:hAnsi="Wingdings" w:cs="Wingdings" w:hint="default"/>
        <w:rFonts w:cs="OpenSymbol"/>
      </w:rPr>
    </w:lvl>
    <w:lvl w:ilvl="4">
      <w:start w:val="1"/>
      <w:numFmt w:val="bullet"/>
      <w:lvlText w:val=""/>
      <w:lvlJc w:val="left"/>
      <w:pPr>
        <w:tabs>
          <w:tab w:val="num" w:pos="4287"/>
        </w:tabs>
        <w:ind w:left="4287" w:hanging="360"/>
      </w:pPr>
      <w:rPr>
        <w:rFonts w:ascii="Wingdings" w:hAnsi="Wingdings" w:cs="Wingdings" w:hint="default"/>
        <w:rFonts w:cs="OpenSymbol"/>
      </w:rPr>
    </w:lvl>
    <w:lvl w:ilvl="5">
      <w:start w:val="1"/>
      <w:numFmt w:val="bullet"/>
      <w:lvlText w:val=""/>
      <w:lvlJc w:val="left"/>
      <w:pPr>
        <w:tabs>
          <w:tab w:val="num" w:pos="4647"/>
        </w:tabs>
        <w:ind w:left="4647" w:hanging="360"/>
      </w:pPr>
      <w:rPr>
        <w:rFonts w:ascii="Wingdings" w:hAnsi="Wingdings" w:cs="Wingdings" w:hint="default"/>
        <w:rFonts w:cs="OpenSymbol"/>
      </w:rPr>
    </w:lvl>
    <w:lvl w:ilvl="6">
      <w:start w:val="1"/>
      <w:numFmt w:val="bullet"/>
      <w:lvlText w:val=""/>
      <w:lvlJc w:val="left"/>
      <w:pPr>
        <w:tabs>
          <w:tab w:val="num" w:pos="5007"/>
        </w:tabs>
        <w:ind w:left="5007" w:hanging="360"/>
      </w:pPr>
      <w:rPr>
        <w:rFonts w:ascii="Wingdings" w:hAnsi="Wingdings" w:cs="Wingdings" w:hint="default"/>
        <w:rFonts w:cs="OpenSymbol"/>
      </w:rPr>
    </w:lvl>
    <w:lvl w:ilvl="7">
      <w:start w:val="1"/>
      <w:numFmt w:val="bullet"/>
      <w:lvlText w:val=""/>
      <w:lvlJc w:val="left"/>
      <w:pPr>
        <w:tabs>
          <w:tab w:val="num" w:pos="5367"/>
        </w:tabs>
        <w:ind w:left="5367" w:hanging="360"/>
      </w:pPr>
      <w:rPr>
        <w:rFonts w:ascii="Wingdings" w:hAnsi="Wingdings" w:cs="Wingdings" w:hint="default"/>
        <w:rFonts w:cs="OpenSymbol"/>
      </w:rPr>
    </w:lvl>
    <w:lvl w:ilvl="8">
      <w:start w:val="1"/>
      <w:numFmt w:val="bullet"/>
      <w:lvlText w:val=""/>
      <w:lvlJc w:val="left"/>
      <w:pPr>
        <w:tabs>
          <w:tab w:val="num" w:pos="5727"/>
        </w:tabs>
        <w:ind w:left="5727" w:hanging="360"/>
      </w:pPr>
      <w:rPr>
        <w:rFonts w:ascii="Wingdings" w:hAnsi="Wingdings" w:cs="Wingdings" w:hint="default"/>
        <w:rFonts w:cs="OpenSymbol"/>
      </w:rPr>
    </w:lvl>
  </w:abstractNum>
  <w:abstractNum w:abstractNumId="2">
    <w:lvl w:ilvl="0">
      <w:start w:val="1"/>
      <w:numFmt w:val="bullet"/>
      <w:lvlText w:val="●"/>
      <w:lvlJc w:val="left"/>
      <w:pPr>
        <w:tabs>
          <w:tab w:val="num" w:pos="1800"/>
        </w:tabs>
        <w:ind w:left="2520" w:hanging="360"/>
      </w:pPr>
      <w:rPr>
        <w:rFonts w:ascii="Noto Sans Symbols" w:hAnsi="Noto Sans Symbols" w:cs="Noto Sans Symbols" w:hint="default"/>
        <w:sz w:val="20"/>
        <w:rFonts w:cs="Noto Sans Symbols"/>
      </w:rPr>
    </w:lvl>
    <w:lvl w:ilvl="1">
      <w:start w:val="1"/>
      <w:numFmt w:val="bullet"/>
      <w:lvlText w:val="o"/>
      <w:lvlJc w:val="left"/>
      <w:pPr>
        <w:tabs>
          <w:tab w:val="num" w:pos="1800"/>
        </w:tabs>
        <w:ind w:left="3240" w:hanging="360"/>
      </w:pPr>
      <w:rPr>
        <w:rFonts w:ascii="Courier New" w:hAnsi="Courier New" w:cs="Courier New" w:hint="default"/>
        <w:sz w:val="20"/>
        <w:rFonts w:cs="Courier New"/>
      </w:rPr>
    </w:lvl>
    <w:lvl w:ilvl="2">
      <w:start w:val="1"/>
      <w:numFmt w:val="bullet"/>
      <w:lvlText w:val="▪"/>
      <w:lvlJc w:val="left"/>
      <w:pPr>
        <w:tabs>
          <w:tab w:val="num" w:pos="1800"/>
        </w:tabs>
        <w:ind w:left="3960" w:hanging="360"/>
      </w:pPr>
      <w:rPr>
        <w:rFonts w:ascii="Noto Sans Symbols" w:hAnsi="Noto Sans Symbols" w:cs="Noto Sans Symbols" w:hint="default"/>
        <w:sz w:val="20"/>
        <w:rFonts w:cs="Noto Sans Symbols"/>
      </w:rPr>
    </w:lvl>
    <w:lvl w:ilvl="3">
      <w:start w:val="1"/>
      <w:numFmt w:val="bullet"/>
      <w:lvlText w:val="▪"/>
      <w:lvlJc w:val="left"/>
      <w:pPr>
        <w:tabs>
          <w:tab w:val="num" w:pos="1800"/>
        </w:tabs>
        <w:ind w:left="4680" w:hanging="360"/>
      </w:pPr>
      <w:rPr>
        <w:rFonts w:ascii="Noto Sans Symbols" w:hAnsi="Noto Sans Symbols" w:cs="Noto Sans Symbols" w:hint="default"/>
        <w:sz w:val="20"/>
        <w:rFonts w:cs="Noto Sans Symbols"/>
      </w:rPr>
    </w:lvl>
    <w:lvl w:ilvl="4">
      <w:start w:val="1"/>
      <w:numFmt w:val="bullet"/>
      <w:lvlText w:val="▪"/>
      <w:lvlJc w:val="left"/>
      <w:pPr>
        <w:tabs>
          <w:tab w:val="num" w:pos="1800"/>
        </w:tabs>
        <w:ind w:left="5400" w:hanging="360"/>
      </w:pPr>
      <w:rPr>
        <w:rFonts w:ascii="Noto Sans Symbols" w:hAnsi="Noto Sans Symbols" w:cs="Noto Sans Symbols" w:hint="default"/>
        <w:sz w:val="20"/>
        <w:rFonts w:cs="Noto Sans Symbols"/>
      </w:rPr>
    </w:lvl>
    <w:lvl w:ilvl="5">
      <w:start w:val="1"/>
      <w:numFmt w:val="bullet"/>
      <w:lvlText w:val="▪"/>
      <w:lvlJc w:val="left"/>
      <w:pPr>
        <w:tabs>
          <w:tab w:val="num" w:pos="1800"/>
        </w:tabs>
        <w:ind w:left="6120" w:hanging="360"/>
      </w:pPr>
      <w:rPr>
        <w:rFonts w:ascii="Noto Sans Symbols" w:hAnsi="Noto Sans Symbols" w:cs="Noto Sans Symbols" w:hint="default"/>
        <w:sz w:val="20"/>
        <w:rFonts w:cs="Noto Sans Symbols"/>
      </w:rPr>
    </w:lvl>
    <w:lvl w:ilvl="6">
      <w:start w:val="1"/>
      <w:numFmt w:val="bullet"/>
      <w:lvlText w:val="▪"/>
      <w:lvlJc w:val="left"/>
      <w:pPr>
        <w:tabs>
          <w:tab w:val="num" w:pos="1800"/>
        </w:tabs>
        <w:ind w:left="6840" w:hanging="360"/>
      </w:pPr>
      <w:rPr>
        <w:rFonts w:ascii="Noto Sans Symbols" w:hAnsi="Noto Sans Symbols" w:cs="Noto Sans Symbols" w:hint="default"/>
        <w:sz w:val="20"/>
        <w:rFonts w:cs="Noto Sans Symbols"/>
      </w:rPr>
    </w:lvl>
    <w:lvl w:ilvl="7">
      <w:start w:val="1"/>
      <w:numFmt w:val="bullet"/>
      <w:lvlText w:val="▪"/>
      <w:lvlJc w:val="left"/>
      <w:pPr>
        <w:tabs>
          <w:tab w:val="num" w:pos="1800"/>
        </w:tabs>
        <w:ind w:left="7560" w:hanging="360"/>
      </w:pPr>
      <w:rPr>
        <w:rFonts w:ascii="Noto Sans Symbols" w:hAnsi="Noto Sans Symbols" w:cs="Noto Sans Symbols" w:hint="default"/>
        <w:sz w:val="20"/>
        <w:rFonts w:cs="Noto Sans Symbols"/>
      </w:rPr>
    </w:lvl>
    <w:lvl w:ilvl="8">
      <w:start w:val="1"/>
      <w:numFmt w:val="bullet"/>
      <w:lvlText w:val="▪"/>
      <w:lvlJc w:val="left"/>
      <w:pPr>
        <w:tabs>
          <w:tab w:val="num" w:pos="1800"/>
        </w:tabs>
        <w:ind w:left="8280" w:hanging="360"/>
      </w:pPr>
      <w:rPr>
        <w:rFonts w:ascii="Noto Sans Symbols" w:hAnsi="Noto Sans Symbols" w:cs="Noto Sans Symbols" w:hint="default"/>
        <w:sz w:val="20"/>
        <w:rFonts w:cs="Noto Sans Symbol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nl-NL" w:eastAsia="zh-CN" w:bidi="hi-IN"/>
    </w:rPr>
  </w:style>
  <w:style w:type="character" w:styleId="Opsommingstekens">
    <w:name w:val="Opsommingstekens"/>
    <w:qFormat/>
    <w:rPr>
      <w:rFonts w:ascii="OpenSymbol" w:hAnsi="OpenSymbol" w:eastAsia="OpenSymbol" w:cs="OpenSymbol"/>
    </w:rPr>
  </w:style>
  <w:style w:type="character" w:styleId="ListLabel19">
    <w:name w:val="ListLabel 19"/>
    <w:qFormat/>
    <w:rPr>
      <w:rFonts w:eastAsia="Times New Roman"/>
      <w:sz w:val="20"/>
    </w:rPr>
  </w:style>
  <w:style w:type="character" w:styleId="ListLabel20">
    <w:name w:val="ListLabel 20"/>
    <w:qFormat/>
    <w:rPr>
      <w:rFonts w:eastAsia="Times New Roman"/>
      <w:sz w:val="20"/>
    </w:rPr>
  </w:style>
  <w:style w:type="character" w:styleId="ListLabel21">
    <w:name w:val="ListLabel 21"/>
    <w:qFormat/>
    <w:rPr>
      <w:rFonts w:eastAsia="Times New Roman"/>
      <w:sz w:val="20"/>
    </w:rPr>
  </w:style>
  <w:style w:type="character" w:styleId="ListLabel22">
    <w:name w:val="ListLabel 22"/>
    <w:qFormat/>
    <w:rPr>
      <w:rFonts w:eastAsia="Times New Roman"/>
      <w:sz w:val="20"/>
    </w:rPr>
  </w:style>
  <w:style w:type="character" w:styleId="ListLabel23">
    <w:name w:val="ListLabel 23"/>
    <w:qFormat/>
    <w:rPr>
      <w:rFonts w:eastAsia="Times New Roman"/>
      <w:sz w:val="20"/>
    </w:rPr>
  </w:style>
  <w:style w:type="character" w:styleId="ListLabel24">
    <w:name w:val="ListLabel 24"/>
    <w:qFormat/>
    <w:rPr>
      <w:rFonts w:eastAsia="Times New Roman"/>
      <w:sz w:val="20"/>
    </w:rPr>
  </w:style>
  <w:style w:type="character" w:styleId="ListLabel25">
    <w:name w:val="ListLabel 25"/>
    <w:qFormat/>
    <w:rPr>
      <w:rFonts w:eastAsia="Times New Roman"/>
      <w:sz w:val="20"/>
    </w:rPr>
  </w:style>
  <w:style w:type="character" w:styleId="ListLabel26">
    <w:name w:val="ListLabel 26"/>
    <w:qFormat/>
    <w:rPr>
      <w:rFonts w:eastAsia="Times New Roman"/>
      <w:sz w:val="20"/>
    </w:rPr>
  </w:style>
  <w:style w:type="character" w:styleId="ListLabel27">
    <w:name w:val="ListLabel 27"/>
    <w:qFormat/>
    <w:rPr>
      <w:rFonts w:eastAsia="Times New Roman"/>
      <w:sz w:val="20"/>
    </w:rPr>
  </w:style>
  <w:style w:type="character" w:styleId="Nummeringssymbolen">
    <w:name w:val="Nummeringssymbolen"/>
    <w:qFormat/>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Noto Sans Symbols"/>
      <w:sz w:val="20"/>
    </w:rPr>
  </w:style>
  <w:style w:type="character" w:styleId="ListLabel38">
    <w:name w:val="ListLabel 38"/>
    <w:qFormat/>
    <w:rPr>
      <w:rFonts w:cs="Courier New"/>
      <w:sz w:val="20"/>
    </w:rPr>
  </w:style>
  <w:style w:type="character" w:styleId="ListLabel39">
    <w:name w:val="ListLabel 39"/>
    <w:qFormat/>
    <w:rPr>
      <w:rFonts w:cs="Noto Sans Symbols"/>
      <w:sz w:val="20"/>
    </w:rPr>
  </w:style>
  <w:style w:type="character" w:styleId="ListLabel40">
    <w:name w:val="ListLabel 40"/>
    <w:qFormat/>
    <w:rPr>
      <w:rFonts w:cs="Noto Sans Symbols"/>
      <w:sz w:val="20"/>
    </w:rPr>
  </w:style>
  <w:style w:type="character" w:styleId="ListLabel41">
    <w:name w:val="ListLabel 41"/>
    <w:qFormat/>
    <w:rPr>
      <w:rFonts w:cs="Noto Sans Symbols"/>
      <w:sz w:val="20"/>
    </w:rPr>
  </w:style>
  <w:style w:type="character" w:styleId="ListLabel42">
    <w:name w:val="ListLabel 42"/>
    <w:qFormat/>
    <w:rPr>
      <w:rFonts w:cs="Noto Sans Symbols"/>
      <w:sz w:val="20"/>
    </w:rPr>
  </w:style>
  <w:style w:type="character" w:styleId="ListLabel43">
    <w:name w:val="ListLabel 43"/>
    <w:qFormat/>
    <w:rPr>
      <w:rFonts w:cs="Noto Sans Symbols"/>
      <w:sz w:val="20"/>
    </w:rPr>
  </w:style>
  <w:style w:type="character" w:styleId="ListLabel44">
    <w:name w:val="ListLabel 44"/>
    <w:qFormat/>
    <w:rPr>
      <w:rFonts w:cs="Noto Sans Symbols"/>
      <w:sz w:val="20"/>
    </w:rPr>
  </w:style>
  <w:style w:type="character" w:styleId="ListLabel45">
    <w:name w:val="ListLabel 45"/>
    <w:qFormat/>
    <w:rPr>
      <w:rFonts w:cs="Noto Sans Symbols"/>
      <w:sz w:val="20"/>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Noto Sans Symbols"/>
      <w:sz w:val="20"/>
    </w:rPr>
  </w:style>
  <w:style w:type="character" w:styleId="ListLabel56">
    <w:name w:val="ListLabel 56"/>
    <w:qFormat/>
    <w:rPr>
      <w:rFonts w:cs="Courier New"/>
      <w:sz w:val="20"/>
    </w:rPr>
  </w:style>
  <w:style w:type="character" w:styleId="ListLabel57">
    <w:name w:val="ListLabel 57"/>
    <w:qFormat/>
    <w:rPr>
      <w:rFonts w:cs="Noto Sans Symbols"/>
      <w:sz w:val="20"/>
    </w:rPr>
  </w:style>
  <w:style w:type="character" w:styleId="ListLabel58">
    <w:name w:val="ListLabel 58"/>
    <w:qFormat/>
    <w:rPr>
      <w:rFonts w:cs="Noto Sans Symbols"/>
      <w:sz w:val="20"/>
    </w:rPr>
  </w:style>
  <w:style w:type="character" w:styleId="ListLabel59">
    <w:name w:val="ListLabel 59"/>
    <w:qFormat/>
    <w:rPr>
      <w:rFonts w:cs="Noto Sans Symbols"/>
      <w:sz w:val="20"/>
    </w:rPr>
  </w:style>
  <w:style w:type="character" w:styleId="ListLabel60">
    <w:name w:val="ListLabel 60"/>
    <w:qFormat/>
    <w:rPr>
      <w:rFonts w:cs="Noto Sans Symbols"/>
      <w:sz w:val="20"/>
    </w:rPr>
  </w:style>
  <w:style w:type="character" w:styleId="ListLabel61">
    <w:name w:val="ListLabel 61"/>
    <w:qFormat/>
    <w:rPr>
      <w:rFonts w:cs="Noto Sans Symbols"/>
      <w:sz w:val="20"/>
    </w:rPr>
  </w:style>
  <w:style w:type="character" w:styleId="ListLabel62">
    <w:name w:val="ListLabel 62"/>
    <w:qFormat/>
    <w:rPr>
      <w:rFonts w:cs="Noto Sans Symbols"/>
      <w:sz w:val="20"/>
    </w:rPr>
  </w:style>
  <w:style w:type="character" w:styleId="ListLabel63">
    <w:name w:val="ListLabel 63"/>
    <w:qFormat/>
    <w:rPr>
      <w:rFonts w:cs="Noto Sans Symbols"/>
      <w:sz w:val="20"/>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name w:val="Normal1"/>
    <w:qFormat/>
    <w:pPr>
      <w:widowControl/>
      <w:bidi w:val="0"/>
      <w:jc w:val="left"/>
    </w:pPr>
    <w:rPr>
      <w:rFonts w:ascii="Liberation Serif" w:hAnsi="Liberation Serif" w:eastAsia="NSimSun" w:cs="Arial"/>
      <w:color w:val="000000"/>
      <w:kern w:val="2"/>
      <w:sz w:val="24"/>
      <w:szCs w:val="24"/>
      <w:lang w:val="nl-NL" w:eastAsia="zh-CN" w:bidi="hi-IN"/>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 w:type="paragraph" w:styleId="Koptekst">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1.png"/>
</Relationships>
</file>

<file path=docProps/app.xml><?xml version="1.0" encoding="utf-8"?>
<Properties xmlns="http://schemas.openxmlformats.org/officeDocument/2006/extended-properties" xmlns:vt="http://schemas.openxmlformats.org/officeDocument/2006/docPropsVTypes">
  <Template/>
  <TotalTime>1580</TotalTime>
  <Application>LibreOffice/6.1.3.2$Windows_X86_64 LibreOffice_project/86daf60bf00efa86ad547e59e09d6bb77c699acb</Application>
  <Pages>4</Pages>
  <Words>1419</Words>
  <Characters>7466</Characters>
  <CharactersWithSpaces>9497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2019-02-18T15:58:58Z</dcterms:created>
  <dc:creator/>
  <dc:description/>
  <dc:language>nl-NL</dc:language>
  <cp:lastModifiedBy/>
  <cp:lastPrinted>2019-03-11T14:54:41Z</cp:lastPrinted>
  <dcterms:modified xsi:type="dcterms:W3CDTF">2019-03-14T14:14:15Z</dcterms:modified>
  <cp:revision>15</cp:revision>
  <dc:subject/>
  <dc:title/>
</cp:coreProperties>
</file>